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6310" w:rsidRPr="00512017" w:rsidRDefault="00896310" w:rsidP="00896310">
      <w:pPr>
        <w:widowControl w:val="0"/>
        <w:autoSpaceDE w:val="0"/>
        <w:autoSpaceDN w:val="0"/>
        <w:spacing w:after="0" w:line="240" w:lineRule="auto"/>
        <w:jc w:val="center"/>
        <w:rPr>
          <w:rFonts w:eastAsia="Times New Roman"/>
          <w:b/>
          <w:sz w:val="28"/>
          <w:szCs w:val="28"/>
        </w:rPr>
      </w:pPr>
      <w:r w:rsidRPr="00512017">
        <w:rPr>
          <w:rFonts w:eastAsia="Times New Roman"/>
          <w:b/>
          <w:sz w:val="28"/>
          <w:szCs w:val="28"/>
        </w:rPr>
        <w:t>Спецификация</w:t>
      </w:r>
    </w:p>
    <w:p w:rsidR="00896310" w:rsidRDefault="00896310" w:rsidP="00896310">
      <w:pPr>
        <w:widowControl w:val="0"/>
        <w:autoSpaceDE w:val="0"/>
        <w:autoSpaceDN w:val="0"/>
        <w:spacing w:after="0" w:line="240" w:lineRule="auto"/>
        <w:jc w:val="center"/>
        <w:rPr>
          <w:rFonts w:eastAsia="Times New Roman"/>
          <w:b/>
          <w:sz w:val="28"/>
          <w:szCs w:val="28"/>
        </w:rPr>
      </w:pPr>
      <w:r w:rsidRPr="00512017">
        <w:rPr>
          <w:rFonts w:eastAsia="Times New Roman"/>
          <w:b/>
          <w:sz w:val="28"/>
          <w:szCs w:val="28"/>
        </w:rPr>
        <w:t>контрольно-измерительных материалов по музыке</w:t>
      </w:r>
    </w:p>
    <w:p w:rsidR="00C326C7" w:rsidRDefault="00C326C7" w:rsidP="00896310">
      <w:pPr>
        <w:widowControl w:val="0"/>
        <w:autoSpaceDE w:val="0"/>
        <w:autoSpaceDN w:val="0"/>
        <w:spacing w:after="0" w:line="240" w:lineRule="auto"/>
        <w:jc w:val="center"/>
        <w:rPr>
          <w:rFonts w:eastAsia="Times New Roman"/>
          <w:b/>
          <w:sz w:val="28"/>
          <w:szCs w:val="28"/>
        </w:rPr>
      </w:pPr>
    </w:p>
    <w:p w:rsidR="00C326C7" w:rsidRPr="00C326C7" w:rsidRDefault="00C326C7" w:rsidP="00C326C7">
      <w:pPr>
        <w:spacing w:after="0" w:line="240" w:lineRule="auto"/>
        <w:jc w:val="both"/>
        <w:rPr>
          <w:rFonts w:eastAsia="Times New Roman"/>
          <w:b/>
          <w:bCs/>
          <w:sz w:val="24"/>
          <w:szCs w:val="20"/>
          <w:lang w:eastAsia="ru-RU"/>
        </w:rPr>
      </w:pPr>
      <w:r w:rsidRPr="00C326C7">
        <w:rPr>
          <w:rFonts w:eastAsia="Times New Roman"/>
          <w:b/>
          <w:bCs/>
          <w:sz w:val="24"/>
          <w:szCs w:val="20"/>
          <w:lang w:eastAsia="ru-RU"/>
        </w:rPr>
        <w:t>Класс: 6</w:t>
      </w:r>
    </w:p>
    <w:p w:rsidR="00C326C7" w:rsidRPr="00C326C7" w:rsidRDefault="00C326C7" w:rsidP="00C326C7">
      <w:pPr>
        <w:spacing w:after="0" w:line="240" w:lineRule="auto"/>
        <w:jc w:val="both"/>
        <w:rPr>
          <w:rFonts w:eastAsia="Times New Roman"/>
          <w:b/>
          <w:bCs/>
          <w:sz w:val="24"/>
          <w:szCs w:val="20"/>
          <w:lang w:eastAsia="ru-RU"/>
        </w:rPr>
      </w:pPr>
    </w:p>
    <w:p w:rsidR="00C326C7" w:rsidRPr="00C326C7" w:rsidRDefault="00C326C7" w:rsidP="00C326C7">
      <w:pPr>
        <w:spacing w:after="0" w:line="240" w:lineRule="auto"/>
        <w:jc w:val="both"/>
        <w:rPr>
          <w:rFonts w:eastAsia="Times New Roman"/>
          <w:b/>
          <w:bCs/>
          <w:sz w:val="24"/>
          <w:szCs w:val="20"/>
          <w:lang w:eastAsia="ru-RU"/>
        </w:rPr>
      </w:pPr>
      <w:r w:rsidRPr="00C326C7">
        <w:rPr>
          <w:rFonts w:eastAsia="Times New Roman"/>
          <w:b/>
          <w:bCs/>
          <w:sz w:val="24"/>
          <w:szCs w:val="20"/>
          <w:lang w:eastAsia="ru-RU"/>
        </w:rPr>
        <w:t>Уровень: базовый</w:t>
      </w:r>
    </w:p>
    <w:p w:rsidR="00C326C7" w:rsidRPr="00C326C7" w:rsidRDefault="00C326C7" w:rsidP="00C326C7">
      <w:pPr>
        <w:spacing w:after="0" w:line="240" w:lineRule="auto"/>
        <w:jc w:val="both"/>
        <w:rPr>
          <w:rFonts w:eastAsia="Times New Roman"/>
          <w:b/>
          <w:bCs/>
          <w:sz w:val="24"/>
          <w:szCs w:val="20"/>
          <w:lang w:eastAsia="ru-RU"/>
        </w:rPr>
      </w:pPr>
    </w:p>
    <w:p w:rsidR="00C326C7" w:rsidRPr="00C326C7" w:rsidRDefault="00C326C7" w:rsidP="00C326C7">
      <w:pPr>
        <w:spacing w:after="0" w:line="240" w:lineRule="auto"/>
        <w:jc w:val="both"/>
        <w:rPr>
          <w:rFonts w:eastAsia="Times New Roman"/>
          <w:b/>
          <w:bCs/>
          <w:sz w:val="24"/>
          <w:szCs w:val="20"/>
          <w:lang w:eastAsia="ru-RU"/>
        </w:rPr>
      </w:pPr>
      <w:r w:rsidRPr="00C326C7">
        <w:rPr>
          <w:rFonts w:eastAsia="Times New Roman"/>
          <w:b/>
          <w:bCs/>
          <w:sz w:val="24"/>
          <w:szCs w:val="20"/>
          <w:lang w:eastAsia="ru-RU"/>
        </w:rPr>
        <w:t xml:space="preserve">Форма тематической проверочной работы: </w:t>
      </w:r>
      <w:r w:rsidRPr="00C326C7">
        <w:rPr>
          <w:rFonts w:eastAsia="Times New Roman"/>
          <w:bCs/>
          <w:sz w:val="24"/>
          <w:szCs w:val="20"/>
          <w:lang w:eastAsia="ru-RU"/>
        </w:rPr>
        <w:t>контрольная работа</w:t>
      </w:r>
    </w:p>
    <w:p w:rsidR="00C326C7" w:rsidRPr="00C326C7" w:rsidRDefault="00C326C7" w:rsidP="00C326C7">
      <w:pPr>
        <w:spacing w:after="0" w:line="240" w:lineRule="auto"/>
        <w:jc w:val="both"/>
        <w:rPr>
          <w:rFonts w:eastAsia="Times New Roman"/>
          <w:b/>
          <w:bCs/>
          <w:sz w:val="24"/>
          <w:szCs w:val="20"/>
          <w:lang w:eastAsia="ru-RU"/>
        </w:rPr>
      </w:pPr>
    </w:p>
    <w:p w:rsidR="00C326C7" w:rsidRPr="00C326C7" w:rsidRDefault="00C326C7" w:rsidP="00C326C7">
      <w:pPr>
        <w:spacing w:after="0" w:line="240" w:lineRule="auto"/>
        <w:jc w:val="both"/>
        <w:rPr>
          <w:rFonts w:eastAsia="Times New Roman"/>
          <w:b/>
          <w:bCs/>
          <w:sz w:val="24"/>
          <w:szCs w:val="20"/>
          <w:lang w:eastAsia="ru-RU"/>
        </w:rPr>
      </w:pPr>
      <w:r w:rsidRPr="00C326C7">
        <w:rPr>
          <w:rFonts w:eastAsia="Times New Roman"/>
          <w:b/>
          <w:bCs/>
          <w:sz w:val="24"/>
          <w:szCs w:val="20"/>
          <w:lang w:eastAsia="ru-RU"/>
        </w:rPr>
        <w:t>Тема работы:</w:t>
      </w:r>
      <w:r w:rsidRPr="00C326C7">
        <w:rPr>
          <w:rFonts w:eastAsia="Times New Roman"/>
          <w:bCs/>
          <w:sz w:val="24"/>
          <w:szCs w:val="20"/>
          <w:lang w:eastAsia="ru-RU"/>
        </w:rPr>
        <w:t xml:space="preserve"> «</w:t>
      </w:r>
      <w:r w:rsidRPr="00C326C7">
        <w:rPr>
          <w:rFonts w:eastAsia="Times New Roman"/>
          <w:sz w:val="24"/>
          <w:szCs w:val="24"/>
          <w:lang w:eastAsia="ru-RU"/>
        </w:rPr>
        <w:t>Обобщение и систематизация знаний за курс биологии 6 класса</w:t>
      </w:r>
      <w:r w:rsidRPr="00C326C7">
        <w:rPr>
          <w:rFonts w:eastAsia="Times New Roman"/>
          <w:bCs/>
          <w:sz w:val="24"/>
          <w:szCs w:val="20"/>
          <w:lang w:eastAsia="ru-RU"/>
        </w:rPr>
        <w:t>»</w:t>
      </w:r>
    </w:p>
    <w:p w:rsidR="00C326C7" w:rsidRPr="00C326C7" w:rsidRDefault="00C326C7" w:rsidP="00C326C7">
      <w:pPr>
        <w:spacing w:after="0" w:line="240" w:lineRule="auto"/>
        <w:jc w:val="both"/>
        <w:rPr>
          <w:rFonts w:eastAsia="Times New Roman"/>
          <w:b/>
          <w:bCs/>
          <w:sz w:val="24"/>
          <w:szCs w:val="20"/>
          <w:lang w:eastAsia="ru-RU"/>
        </w:rPr>
      </w:pPr>
    </w:p>
    <w:p w:rsidR="00896310" w:rsidRDefault="00C326C7" w:rsidP="00C326C7">
      <w:pPr>
        <w:widowControl w:val="0"/>
        <w:autoSpaceDE w:val="0"/>
        <w:autoSpaceDN w:val="0"/>
        <w:spacing w:after="0" w:line="240" w:lineRule="auto"/>
        <w:rPr>
          <w:sz w:val="24"/>
          <w:szCs w:val="24"/>
        </w:rPr>
      </w:pPr>
      <w:r w:rsidRPr="00C326C7">
        <w:rPr>
          <w:rFonts w:eastAsia="Times New Roman"/>
          <w:b/>
          <w:bCs/>
          <w:sz w:val="24"/>
          <w:szCs w:val="20"/>
          <w:lang w:eastAsia="ru-RU"/>
        </w:rPr>
        <w:t>Цель работы:</w:t>
      </w:r>
      <w:r>
        <w:rPr>
          <w:rFonts w:eastAsia="Times New Roman"/>
          <w:b/>
          <w:sz w:val="24"/>
          <w:szCs w:val="28"/>
        </w:rPr>
        <w:t xml:space="preserve"> </w:t>
      </w:r>
      <w:r w:rsidR="00896310" w:rsidRPr="002E60D2">
        <w:rPr>
          <w:sz w:val="24"/>
          <w:szCs w:val="24"/>
        </w:rPr>
        <w:t>оценить фактический уровня знаний учащихся установления уровня сформированности предметных знаний и умений, а также</w:t>
      </w:r>
      <w:r w:rsidR="00896310">
        <w:rPr>
          <w:sz w:val="24"/>
          <w:szCs w:val="24"/>
        </w:rPr>
        <w:t xml:space="preserve"> </w:t>
      </w:r>
      <w:r w:rsidR="00896310" w:rsidRPr="002E60D2">
        <w:rPr>
          <w:sz w:val="24"/>
          <w:szCs w:val="24"/>
        </w:rPr>
        <w:t>универсальных учебных действий учащихся в соответствии с требованиями ФГОС</w:t>
      </w:r>
      <w:r w:rsidR="00896310">
        <w:rPr>
          <w:sz w:val="24"/>
          <w:szCs w:val="24"/>
        </w:rPr>
        <w:t xml:space="preserve"> </w:t>
      </w:r>
      <w:r w:rsidR="00896310" w:rsidRPr="002E60D2">
        <w:rPr>
          <w:sz w:val="24"/>
          <w:szCs w:val="24"/>
        </w:rPr>
        <w:t>ООО за курс 6 класса по "Музыки".</w:t>
      </w:r>
    </w:p>
    <w:p w:rsidR="00C326C7" w:rsidRPr="00C326C7" w:rsidRDefault="00C326C7" w:rsidP="00C326C7">
      <w:pPr>
        <w:widowControl w:val="0"/>
        <w:autoSpaceDE w:val="0"/>
        <w:autoSpaceDN w:val="0"/>
        <w:spacing w:after="0" w:line="240" w:lineRule="auto"/>
        <w:rPr>
          <w:rFonts w:eastAsia="Times New Roman"/>
          <w:b/>
          <w:sz w:val="24"/>
          <w:szCs w:val="28"/>
        </w:rPr>
      </w:pPr>
    </w:p>
    <w:p w:rsidR="00C326C7" w:rsidRPr="00C326C7" w:rsidRDefault="00C326C7" w:rsidP="00C326C7">
      <w:pPr>
        <w:spacing w:after="0" w:line="240" w:lineRule="auto"/>
        <w:jc w:val="both"/>
        <w:rPr>
          <w:rFonts w:eastAsia="Times New Roman"/>
          <w:b/>
          <w:sz w:val="24"/>
          <w:szCs w:val="28"/>
          <w:lang w:eastAsia="ru-RU"/>
        </w:rPr>
      </w:pPr>
      <w:r w:rsidRPr="00C326C7">
        <w:rPr>
          <w:rFonts w:eastAsia="Times New Roman"/>
          <w:b/>
          <w:sz w:val="24"/>
          <w:szCs w:val="28"/>
          <w:lang w:eastAsia="ru-RU"/>
        </w:rPr>
        <w:t>Документы, определяющие содержание и параметры диагностической работы:</w:t>
      </w:r>
    </w:p>
    <w:p w:rsidR="00C326C7" w:rsidRPr="00C326C7" w:rsidRDefault="00C326C7" w:rsidP="00C326C7">
      <w:pPr>
        <w:spacing w:after="0" w:line="240" w:lineRule="auto"/>
        <w:ind w:firstLine="708"/>
        <w:jc w:val="both"/>
        <w:rPr>
          <w:rFonts w:eastAsia="Times New Roman"/>
          <w:sz w:val="24"/>
          <w:szCs w:val="28"/>
          <w:lang w:eastAsia="ru-RU"/>
        </w:rPr>
      </w:pPr>
      <w:r w:rsidRPr="00C326C7">
        <w:rPr>
          <w:rFonts w:eastAsia="Times New Roman"/>
          <w:sz w:val="24"/>
          <w:szCs w:val="28"/>
          <w:lang w:eastAsia="ru-RU"/>
        </w:rPr>
        <w:t>Содержание тематической проверочной работы определяется на основе Федерального государственного образовательного стандарта основного общего образования, Федеральной образовательной программы основного общего образования</w:t>
      </w:r>
    </w:p>
    <w:p w:rsidR="00896310" w:rsidRPr="002E60D2" w:rsidRDefault="00896310" w:rsidP="00896310">
      <w:pPr>
        <w:spacing w:after="0"/>
        <w:rPr>
          <w:sz w:val="24"/>
          <w:szCs w:val="24"/>
        </w:rPr>
      </w:pPr>
    </w:p>
    <w:p w:rsidR="00896310" w:rsidRDefault="00896310" w:rsidP="00896310">
      <w:pPr>
        <w:spacing w:after="0"/>
        <w:rPr>
          <w:sz w:val="24"/>
          <w:szCs w:val="24"/>
        </w:rPr>
      </w:pPr>
      <w:r w:rsidRPr="00C326C7">
        <w:rPr>
          <w:b/>
          <w:sz w:val="24"/>
          <w:szCs w:val="24"/>
        </w:rPr>
        <w:t>Время выполнения:</w:t>
      </w:r>
      <w:r w:rsidRPr="002E60D2">
        <w:rPr>
          <w:sz w:val="24"/>
          <w:szCs w:val="24"/>
        </w:rPr>
        <w:t xml:space="preserve"> 40 мин.</w:t>
      </w:r>
    </w:p>
    <w:p w:rsidR="0091301A" w:rsidRPr="0091301A" w:rsidRDefault="0091301A" w:rsidP="0091301A">
      <w:pPr>
        <w:spacing w:after="0"/>
        <w:rPr>
          <w:sz w:val="24"/>
          <w:szCs w:val="24"/>
        </w:rPr>
      </w:pPr>
      <w:r w:rsidRPr="0091301A">
        <w:rPr>
          <w:sz w:val="24"/>
          <w:szCs w:val="24"/>
        </w:rPr>
        <w:t>При выполнении работы учащимся не разрешается пользоваться учебником, рабочими</w:t>
      </w:r>
    </w:p>
    <w:p w:rsidR="0091301A" w:rsidRPr="002E60D2" w:rsidRDefault="0091301A" w:rsidP="0091301A">
      <w:pPr>
        <w:spacing w:after="0"/>
        <w:rPr>
          <w:sz w:val="24"/>
          <w:szCs w:val="24"/>
        </w:rPr>
      </w:pPr>
      <w:r w:rsidRPr="0091301A">
        <w:rPr>
          <w:sz w:val="24"/>
          <w:szCs w:val="24"/>
        </w:rPr>
        <w:t>тетрадями, словарями, иными справочными материалами.</w:t>
      </w:r>
    </w:p>
    <w:p w:rsidR="00896310" w:rsidRPr="002E60D2" w:rsidRDefault="00896310" w:rsidP="00896310">
      <w:pPr>
        <w:spacing w:after="0"/>
        <w:rPr>
          <w:sz w:val="24"/>
          <w:szCs w:val="24"/>
        </w:rPr>
      </w:pPr>
    </w:p>
    <w:p w:rsidR="00896310" w:rsidRPr="007E6A5C" w:rsidRDefault="00896310" w:rsidP="00896310">
      <w:pPr>
        <w:spacing w:after="0"/>
        <w:rPr>
          <w:b/>
          <w:sz w:val="24"/>
          <w:szCs w:val="24"/>
        </w:rPr>
      </w:pPr>
      <w:r w:rsidRPr="007E6A5C">
        <w:rPr>
          <w:b/>
          <w:sz w:val="24"/>
          <w:szCs w:val="24"/>
        </w:rPr>
        <w:t>Структура и содержание работы.</w:t>
      </w:r>
    </w:p>
    <w:p w:rsidR="00896310" w:rsidRPr="002E60D2" w:rsidRDefault="00896310" w:rsidP="00896310">
      <w:pPr>
        <w:spacing w:after="0"/>
        <w:rPr>
          <w:sz w:val="24"/>
          <w:szCs w:val="24"/>
        </w:rPr>
      </w:pPr>
      <w:r w:rsidRPr="002E60D2">
        <w:rPr>
          <w:sz w:val="24"/>
          <w:szCs w:val="24"/>
        </w:rPr>
        <w:t xml:space="preserve">В содержание включены вопросы </w:t>
      </w:r>
      <w:r w:rsidRPr="0091301A">
        <w:rPr>
          <w:sz w:val="24"/>
          <w:szCs w:val="24"/>
          <w:u w:val="single"/>
        </w:rPr>
        <w:t>по разделам</w:t>
      </w:r>
      <w:r w:rsidRPr="002E60D2">
        <w:rPr>
          <w:sz w:val="24"/>
          <w:szCs w:val="24"/>
        </w:rPr>
        <w:t>:</w:t>
      </w:r>
    </w:p>
    <w:p w:rsidR="00896310" w:rsidRPr="002E60D2" w:rsidRDefault="00896310" w:rsidP="00896310">
      <w:pPr>
        <w:spacing w:after="0"/>
        <w:rPr>
          <w:sz w:val="24"/>
          <w:szCs w:val="24"/>
        </w:rPr>
      </w:pPr>
      <w:r w:rsidRPr="002E60D2">
        <w:rPr>
          <w:sz w:val="24"/>
          <w:szCs w:val="24"/>
        </w:rPr>
        <w:t>Музыкальная викторина. Знание музыкальных произведений и композиторов.</w:t>
      </w:r>
    </w:p>
    <w:p w:rsidR="00896310" w:rsidRPr="002E60D2" w:rsidRDefault="00896310" w:rsidP="00896310">
      <w:pPr>
        <w:spacing w:after="0"/>
        <w:rPr>
          <w:sz w:val="24"/>
          <w:szCs w:val="24"/>
        </w:rPr>
      </w:pPr>
      <w:r w:rsidRPr="002E60D2">
        <w:rPr>
          <w:sz w:val="24"/>
          <w:szCs w:val="24"/>
        </w:rPr>
        <w:t>Знание музыки в стиле джаз.</w:t>
      </w:r>
    </w:p>
    <w:p w:rsidR="00896310" w:rsidRPr="002E60D2" w:rsidRDefault="00896310" w:rsidP="00896310">
      <w:pPr>
        <w:spacing w:after="0"/>
        <w:rPr>
          <w:sz w:val="24"/>
          <w:szCs w:val="24"/>
        </w:rPr>
      </w:pPr>
      <w:r w:rsidRPr="002E60D2">
        <w:rPr>
          <w:sz w:val="24"/>
          <w:szCs w:val="24"/>
        </w:rPr>
        <w:t>Знание космической музыки.</w:t>
      </w:r>
    </w:p>
    <w:p w:rsidR="00896310" w:rsidRPr="002E60D2" w:rsidRDefault="00896310" w:rsidP="00896310">
      <w:pPr>
        <w:spacing w:after="0"/>
        <w:rPr>
          <w:sz w:val="24"/>
          <w:szCs w:val="24"/>
        </w:rPr>
      </w:pPr>
      <w:r w:rsidRPr="002E60D2">
        <w:rPr>
          <w:sz w:val="24"/>
          <w:szCs w:val="24"/>
        </w:rPr>
        <w:t>Знание музыкальных жанров.</w:t>
      </w:r>
    </w:p>
    <w:p w:rsidR="00896310" w:rsidRPr="002E60D2" w:rsidRDefault="00896310" w:rsidP="00896310">
      <w:pPr>
        <w:spacing w:after="0"/>
        <w:rPr>
          <w:sz w:val="24"/>
          <w:szCs w:val="24"/>
        </w:rPr>
      </w:pPr>
      <w:r w:rsidRPr="002E60D2">
        <w:rPr>
          <w:sz w:val="24"/>
          <w:szCs w:val="24"/>
        </w:rPr>
        <w:t>Знание музыкальных определений.</w:t>
      </w:r>
    </w:p>
    <w:p w:rsidR="00896310" w:rsidRPr="002E60D2" w:rsidRDefault="00896310" w:rsidP="00896310">
      <w:pPr>
        <w:spacing w:after="0"/>
        <w:rPr>
          <w:sz w:val="24"/>
          <w:szCs w:val="24"/>
        </w:rPr>
      </w:pPr>
      <w:r w:rsidRPr="002E60D2">
        <w:rPr>
          <w:sz w:val="24"/>
          <w:szCs w:val="24"/>
        </w:rPr>
        <w:t>Соотношение музыкальных произведений с композиторами.</w:t>
      </w:r>
    </w:p>
    <w:p w:rsidR="00896310" w:rsidRPr="002E60D2" w:rsidRDefault="00896310" w:rsidP="00896310">
      <w:pPr>
        <w:spacing w:after="0"/>
        <w:rPr>
          <w:sz w:val="24"/>
          <w:szCs w:val="24"/>
        </w:rPr>
      </w:pPr>
      <w:r w:rsidRPr="002E60D2">
        <w:rPr>
          <w:sz w:val="24"/>
          <w:szCs w:val="24"/>
        </w:rPr>
        <w:t>Соотношение произведений с музыкальным образом.</w:t>
      </w:r>
    </w:p>
    <w:p w:rsidR="00896310" w:rsidRPr="002E60D2" w:rsidRDefault="00896310" w:rsidP="00896310">
      <w:pPr>
        <w:spacing w:after="0"/>
        <w:rPr>
          <w:sz w:val="24"/>
          <w:szCs w:val="24"/>
        </w:rPr>
      </w:pPr>
      <w:r w:rsidRPr="002E60D2">
        <w:rPr>
          <w:sz w:val="24"/>
          <w:szCs w:val="24"/>
        </w:rPr>
        <w:t>Знание авторской песни.</w:t>
      </w:r>
    </w:p>
    <w:p w:rsidR="00896310" w:rsidRPr="002E60D2" w:rsidRDefault="00896310" w:rsidP="00896310">
      <w:pPr>
        <w:spacing w:after="0"/>
        <w:rPr>
          <w:sz w:val="24"/>
          <w:szCs w:val="24"/>
        </w:rPr>
      </w:pPr>
      <w:r w:rsidRPr="002E60D2">
        <w:rPr>
          <w:sz w:val="24"/>
          <w:szCs w:val="24"/>
        </w:rPr>
        <w:t>Знание какой страны композитор.</w:t>
      </w:r>
    </w:p>
    <w:p w:rsidR="00896310" w:rsidRPr="002E60D2" w:rsidRDefault="00896310" w:rsidP="00896310">
      <w:pPr>
        <w:spacing w:after="0"/>
        <w:rPr>
          <w:sz w:val="24"/>
          <w:szCs w:val="24"/>
        </w:rPr>
      </w:pPr>
      <w:r w:rsidRPr="002E60D2">
        <w:rPr>
          <w:sz w:val="24"/>
          <w:szCs w:val="24"/>
        </w:rPr>
        <w:t>Мир музыкального театра.</w:t>
      </w:r>
    </w:p>
    <w:p w:rsidR="00896310" w:rsidRPr="002E60D2" w:rsidRDefault="00896310" w:rsidP="00896310">
      <w:pPr>
        <w:spacing w:after="0"/>
        <w:rPr>
          <w:sz w:val="24"/>
          <w:szCs w:val="24"/>
        </w:rPr>
      </w:pPr>
    </w:p>
    <w:p w:rsidR="00516CE1" w:rsidRDefault="0091301A" w:rsidP="00516CE1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91301A">
        <w:rPr>
          <w:rFonts w:eastAsia="Times New Roman"/>
          <w:sz w:val="24"/>
          <w:szCs w:val="24"/>
          <w:lang w:eastAsia="ru-RU"/>
        </w:rPr>
        <w:t>Работа состоит из 1</w:t>
      </w:r>
      <w:r>
        <w:rPr>
          <w:rFonts w:eastAsia="Times New Roman"/>
          <w:sz w:val="24"/>
          <w:szCs w:val="24"/>
          <w:lang w:eastAsia="ru-RU"/>
        </w:rPr>
        <w:t>0</w:t>
      </w:r>
      <w:r w:rsidRPr="0091301A">
        <w:rPr>
          <w:rFonts w:eastAsia="Times New Roman"/>
          <w:sz w:val="24"/>
          <w:szCs w:val="24"/>
          <w:lang w:eastAsia="ru-RU"/>
        </w:rPr>
        <w:t xml:space="preserve"> заданий. </w:t>
      </w:r>
    </w:p>
    <w:p w:rsidR="00516CE1" w:rsidRPr="00516CE1" w:rsidRDefault="00516CE1" w:rsidP="00516CE1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ru-RU"/>
        </w:rPr>
      </w:pPr>
      <w:r w:rsidRPr="00516CE1">
        <w:rPr>
          <w:rFonts w:eastAsia="Times New Roman"/>
          <w:b/>
          <w:sz w:val="24"/>
          <w:szCs w:val="24"/>
          <w:lang w:eastAsia="ru-RU"/>
        </w:rPr>
        <w:t>План работы</w:t>
      </w:r>
    </w:p>
    <w:p w:rsidR="00516CE1" w:rsidRPr="00512017" w:rsidRDefault="00516CE1" w:rsidP="00516CE1">
      <w:pPr>
        <w:spacing w:after="0" w:line="240" w:lineRule="auto"/>
        <w:jc w:val="both"/>
        <w:rPr>
          <w:rFonts w:eastAsia="Times New Roman"/>
          <w:sz w:val="24"/>
          <w:szCs w:val="24"/>
        </w:rPr>
      </w:pPr>
      <w:r w:rsidRPr="00512017">
        <w:rPr>
          <w:rFonts w:eastAsia="Times New Roman"/>
          <w:sz w:val="24"/>
          <w:szCs w:val="24"/>
        </w:rPr>
        <w:t xml:space="preserve">Обозначение заданий в работе и бланке ответов: </w:t>
      </w:r>
    </w:p>
    <w:p w:rsidR="00516CE1" w:rsidRPr="00512017" w:rsidRDefault="00516CE1" w:rsidP="00516CE1">
      <w:pPr>
        <w:widowControl w:val="0"/>
        <w:autoSpaceDE w:val="0"/>
        <w:autoSpaceDN w:val="0"/>
        <w:spacing w:after="0" w:line="240" w:lineRule="auto"/>
        <w:ind w:left="403"/>
        <w:rPr>
          <w:rFonts w:eastAsia="Times New Roman"/>
          <w:sz w:val="24"/>
          <w:szCs w:val="24"/>
        </w:rPr>
      </w:pPr>
      <w:r w:rsidRPr="00512017">
        <w:rPr>
          <w:rFonts w:eastAsia="Times New Roman"/>
          <w:sz w:val="24"/>
          <w:szCs w:val="24"/>
        </w:rPr>
        <w:t>1-7 – задания с выбором ответа;</w:t>
      </w:r>
    </w:p>
    <w:p w:rsidR="00516CE1" w:rsidRPr="00512017" w:rsidRDefault="00516CE1" w:rsidP="00516CE1">
      <w:pPr>
        <w:widowControl w:val="0"/>
        <w:autoSpaceDE w:val="0"/>
        <w:autoSpaceDN w:val="0"/>
        <w:spacing w:after="0" w:line="240" w:lineRule="auto"/>
        <w:ind w:left="403" w:right="775"/>
        <w:rPr>
          <w:rFonts w:eastAsia="Times New Roman"/>
          <w:sz w:val="24"/>
          <w:szCs w:val="24"/>
        </w:rPr>
      </w:pPr>
      <w:r w:rsidRPr="00512017">
        <w:rPr>
          <w:rFonts w:eastAsia="Times New Roman"/>
          <w:sz w:val="24"/>
          <w:szCs w:val="24"/>
        </w:rPr>
        <w:t xml:space="preserve">8-9 – задания выбора правильного ответа на соответствие автора музыки и его произведения; </w:t>
      </w:r>
    </w:p>
    <w:p w:rsidR="00516CE1" w:rsidRDefault="00516CE1" w:rsidP="00516CE1">
      <w:pPr>
        <w:widowControl w:val="0"/>
        <w:autoSpaceDE w:val="0"/>
        <w:autoSpaceDN w:val="0"/>
        <w:spacing w:after="0" w:line="240" w:lineRule="auto"/>
        <w:ind w:left="403" w:right="775"/>
        <w:rPr>
          <w:rFonts w:eastAsia="Times New Roman"/>
          <w:sz w:val="24"/>
          <w:szCs w:val="24"/>
        </w:rPr>
      </w:pPr>
      <w:r w:rsidRPr="00512017">
        <w:rPr>
          <w:rFonts w:eastAsia="Times New Roman"/>
          <w:sz w:val="24"/>
          <w:szCs w:val="24"/>
        </w:rPr>
        <w:t>10 – задания с развернутым ответом и пояснением.</w:t>
      </w:r>
    </w:p>
    <w:tbl>
      <w:tblPr>
        <w:tblStyle w:val="TableNormal3"/>
        <w:tblW w:w="9498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88"/>
        <w:gridCol w:w="3938"/>
        <w:gridCol w:w="1428"/>
        <w:gridCol w:w="1856"/>
        <w:gridCol w:w="1688"/>
      </w:tblGrid>
      <w:tr w:rsidR="00516CE1" w:rsidRPr="005B315D" w:rsidTr="006934FD">
        <w:trPr>
          <w:trHeight w:val="533"/>
        </w:trPr>
        <w:tc>
          <w:tcPr>
            <w:tcW w:w="588" w:type="dxa"/>
            <w:tcBorders>
              <w:bottom w:val="nil"/>
            </w:tcBorders>
          </w:tcPr>
          <w:p w:rsidR="00516CE1" w:rsidRPr="005B315D" w:rsidRDefault="00516CE1" w:rsidP="006934FD">
            <w:pPr>
              <w:ind w:left="107"/>
              <w:rPr>
                <w:rFonts w:ascii="Times New Roman" w:eastAsia="Times New Roman" w:hAnsi="Times New Roman"/>
                <w:sz w:val="24"/>
                <w:szCs w:val="28"/>
                <w:lang w:val="ru-RU"/>
              </w:rPr>
            </w:pPr>
          </w:p>
          <w:p w:rsidR="00516CE1" w:rsidRPr="005B315D" w:rsidRDefault="00516CE1" w:rsidP="006934FD">
            <w:pPr>
              <w:ind w:left="107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5B315D">
              <w:rPr>
                <w:rFonts w:ascii="Times New Roman" w:eastAsia="Times New Roman" w:hAnsi="Times New Roman"/>
                <w:sz w:val="24"/>
                <w:szCs w:val="28"/>
              </w:rPr>
              <w:t>№</w:t>
            </w:r>
          </w:p>
        </w:tc>
        <w:tc>
          <w:tcPr>
            <w:tcW w:w="3938" w:type="dxa"/>
            <w:tcBorders>
              <w:bottom w:val="nil"/>
            </w:tcBorders>
          </w:tcPr>
          <w:p w:rsidR="00516CE1" w:rsidRPr="005B315D" w:rsidRDefault="00516CE1" w:rsidP="006934FD">
            <w:pPr>
              <w:tabs>
                <w:tab w:val="left" w:pos="2142"/>
              </w:tabs>
              <w:ind w:left="107" w:right="97"/>
              <w:rPr>
                <w:rFonts w:ascii="Times New Roman" w:eastAsia="Times New Roman" w:hAnsi="Times New Roman"/>
                <w:sz w:val="24"/>
                <w:szCs w:val="28"/>
              </w:rPr>
            </w:pPr>
            <w:proofErr w:type="spellStart"/>
            <w:r w:rsidRPr="005B315D">
              <w:rPr>
                <w:rFonts w:ascii="Times New Roman" w:eastAsia="Times New Roman" w:hAnsi="Times New Roman"/>
                <w:sz w:val="24"/>
                <w:szCs w:val="28"/>
              </w:rPr>
              <w:t>Проверяемые</w:t>
            </w:r>
            <w:proofErr w:type="spellEnd"/>
            <w:r w:rsidRPr="005B315D">
              <w:rPr>
                <w:rFonts w:ascii="Times New Roman" w:eastAsia="Times New Roman" w:hAnsi="Times New Roman"/>
                <w:sz w:val="24"/>
                <w:szCs w:val="28"/>
                <w:lang w:val="ru-RU"/>
              </w:rPr>
              <w:t xml:space="preserve"> </w:t>
            </w:r>
            <w:proofErr w:type="spellStart"/>
            <w:r w:rsidRPr="005B315D">
              <w:rPr>
                <w:rFonts w:ascii="Times New Roman" w:eastAsia="Times New Roman" w:hAnsi="Times New Roman"/>
                <w:spacing w:val="-3"/>
                <w:sz w:val="24"/>
                <w:szCs w:val="28"/>
              </w:rPr>
              <w:t>элементы</w:t>
            </w:r>
            <w:proofErr w:type="spellEnd"/>
            <w:r w:rsidRPr="005B315D">
              <w:rPr>
                <w:rFonts w:ascii="Times New Roman" w:eastAsia="Times New Roman" w:hAnsi="Times New Roman"/>
                <w:spacing w:val="-3"/>
                <w:sz w:val="24"/>
                <w:szCs w:val="28"/>
              </w:rPr>
              <w:t xml:space="preserve"> </w:t>
            </w:r>
            <w:proofErr w:type="spellStart"/>
            <w:r w:rsidRPr="005B315D">
              <w:rPr>
                <w:rFonts w:ascii="Times New Roman" w:eastAsia="Times New Roman" w:hAnsi="Times New Roman"/>
                <w:sz w:val="24"/>
                <w:szCs w:val="28"/>
              </w:rPr>
              <w:t>содержания</w:t>
            </w:r>
            <w:proofErr w:type="spellEnd"/>
          </w:p>
        </w:tc>
        <w:tc>
          <w:tcPr>
            <w:tcW w:w="1428" w:type="dxa"/>
            <w:tcBorders>
              <w:bottom w:val="nil"/>
            </w:tcBorders>
          </w:tcPr>
          <w:p w:rsidR="00516CE1" w:rsidRPr="005B315D" w:rsidRDefault="00516CE1" w:rsidP="006934FD">
            <w:pPr>
              <w:ind w:left="107"/>
              <w:rPr>
                <w:rFonts w:ascii="Times New Roman" w:eastAsia="Times New Roman" w:hAnsi="Times New Roman"/>
                <w:sz w:val="24"/>
                <w:szCs w:val="28"/>
              </w:rPr>
            </w:pPr>
            <w:proofErr w:type="spellStart"/>
            <w:r w:rsidRPr="005B315D">
              <w:rPr>
                <w:rFonts w:ascii="Times New Roman" w:eastAsia="Times New Roman" w:hAnsi="Times New Roman"/>
                <w:sz w:val="24"/>
                <w:szCs w:val="28"/>
              </w:rPr>
              <w:t>Уровень</w:t>
            </w:r>
            <w:proofErr w:type="spellEnd"/>
          </w:p>
          <w:p w:rsidR="00516CE1" w:rsidRPr="005B315D" w:rsidRDefault="00516CE1" w:rsidP="006934FD">
            <w:pPr>
              <w:ind w:left="107"/>
              <w:rPr>
                <w:rFonts w:ascii="Times New Roman" w:eastAsia="Times New Roman" w:hAnsi="Times New Roman"/>
                <w:sz w:val="24"/>
                <w:szCs w:val="28"/>
              </w:rPr>
            </w:pPr>
            <w:proofErr w:type="spellStart"/>
            <w:r w:rsidRPr="005B315D">
              <w:rPr>
                <w:rFonts w:ascii="Times New Roman" w:eastAsia="Times New Roman" w:hAnsi="Times New Roman"/>
                <w:sz w:val="24"/>
                <w:szCs w:val="28"/>
              </w:rPr>
              <w:t>сложности</w:t>
            </w:r>
            <w:proofErr w:type="spellEnd"/>
          </w:p>
        </w:tc>
        <w:tc>
          <w:tcPr>
            <w:tcW w:w="1856" w:type="dxa"/>
            <w:tcBorders>
              <w:bottom w:val="nil"/>
            </w:tcBorders>
          </w:tcPr>
          <w:p w:rsidR="00516CE1" w:rsidRPr="005B315D" w:rsidRDefault="00516CE1" w:rsidP="006934FD">
            <w:pPr>
              <w:ind w:left="107"/>
              <w:rPr>
                <w:rFonts w:ascii="Times New Roman" w:eastAsia="Times New Roman" w:hAnsi="Times New Roman"/>
                <w:sz w:val="24"/>
                <w:szCs w:val="28"/>
              </w:rPr>
            </w:pPr>
            <w:proofErr w:type="spellStart"/>
            <w:r w:rsidRPr="005B315D">
              <w:rPr>
                <w:rFonts w:ascii="Times New Roman" w:eastAsia="Times New Roman" w:hAnsi="Times New Roman"/>
                <w:sz w:val="24"/>
                <w:szCs w:val="28"/>
              </w:rPr>
              <w:t>Максималь</w:t>
            </w:r>
            <w:proofErr w:type="spellEnd"/>
            <w:r w:rsidRPr="005B315D">
              <w:rPr>
                <w:rFonts w:ascii="Times New Roman" w:eastAsia="Times New Roman" w:hAnsi="Times New Roman"/>
                <w:sz w:val="24"/>
                <w:szCs w:val="28"/>
              </w:rPr>
              <w:t>-</w:t>
            </w:r>
          </w:p>
          <w:p w:rsidR="00516CE1" w:rsidRPr="005B315D" w:rsidRDefault="00516CE1" w:rsidP="006934FD">
            <w:pPr>
              <w:ind w:left="107"/>
              <w:rPr>
                <w:rFonts w:ascii="Times New Roman" w:eastAsia="Times New Roman" w:hAnsi="Times New Roman"/>
                <w:sz w:val="24"/>
                <w:szCs w:val="28"/>
              </w:rPr>
            </w:pPr>
            <w:proofErr w:type="spellStart"/>
            <w:r w:rsidRPr="005B315D">
              <w:rPr>
                <w:rFonts w:ascii="Times New Roman" w:eastAsia="Times New Roman" w:hAnsi="Times New Roman"/>
                <w:sz w:val="24"/>
                <w:szCs w:val="28"/>
              </w:rPr>
              <w:t>ный</w:t>
            </w:r>
            <w:proofErr w:type="spellEnd"/>
            <w:r w:rsidRPr="005B315D">
              <w:rPr>
                <w:rFonts w:ascii="Times New Roman" w:eastAsia="Times New Roman" w:hAnsi="Times New Roman"/>
                <w:sz w:val="24"/>
                <w:szCs w:val="28"/>
              </w:rPr>
              <w:t xml:space="preserve"> </w:t>
            </w:r>
            <w:proofErr w:type="spellStart"/>
            <w:r w:rsidRPr="005B315D">
              <w:rPr>
                <w:rFonts w:ascii="Times New Roman" w:eastAsia="Times New Roman" w:hAnsi="Times New Roman"/>
                <w:sz w:val="24"/>
                <w:szCs w:val="28"/>
              </w:rPr>
              <w:t>балл</w:t>
            </w:r>
            <w:proofErr w:type="spellEnd"/>
            <w:r w:rsidRPr="005B315D">
              <w:rPr>
                <w:rFonts w:ascii="Times New Roman" w:eastAsia="Times New Roman" w:hAnsi="Times New Roman"/>
                <w:spacing w:val="-1"/>
                <w:sz w:val="24"/>
                <w:szCs w:val="28"/>
              </w:rPr>
              <w:t xml:space="preserve"> </w:t>
            </w:r>
            <w:proofErr w:type="spellStart"/>
            <w:r w:rsidRPr="005B315D">
              <w:rPr>
                <w:rFonts w:ascii="Times New Roman" w:eastAsia="Times New Roman" w:hAnsi="Times New Roman"/>
                <w:sz w:val="24"/>
                <w:szCs w:val="28"/>
              </w:rPr>
              <w:t>за</w:t>
            </w:r>
            <w:proofErr w:type="spellEnd"/>
          </w:p>
        </w:tc>
        <w:tc>
          <w:tcPr>
            <w:tcW w:w="1688" w:type="dxa"/>
            <w:tcBorders>
              <w:bottom w:val="nil"/>
            </w:tcBorders>
          </w:tcPr>
          <w:p w:rsidR="00516CE1" w:rsidRPr="005B315D" w:rsidRDefault="00516CE1" w:rsidP="006934FD">
            <w:pPr>
              <w:ind w:left="104"/>
              <w:rPr>
                <w:rFonts w:ascii="Times New Roman" w:eastAsia="Times New Roman" w:hAnsi="Times New Roman"/>
                <w:sz w:val="24"/>
                <w:szCs w:val="28"/>
              </w:rPr>
            </w:pPr>
            <w:proofErr w:type="spellStart"/>
            <w:r w:rsidRPr="005B315D">
              <w:rPr>
                <w:rFonts w:ascii="Times New Roman" w:eastAsia="Times New Roman" w:hAnsi="Times New Roman"/>
                <w:sz w:val="24"/>
                <w:szCs w:val="28"/>
              </w:rPr>
              <w:t>Примерное</w:t>
            </w:r>
            <w:proofErr w:type="spellEnd"/>
          </w:p>
          <w:p w:rsidR="00516CE1" w:rsidRPr="005B315D" w:rsidRDefault="00516CE1" w:rsidP="006934FD">
            <w:pPr>
              <w:ind w:left="104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5B315D">
              <w:rPr>
                <w:rFonts w:ascii="Times New Roman" w:eastAsia="Times New Roman" w:hAnsi="Times New Roman"/>
                <w:sz w:val="24"/>
                <w:szCs w:val="28"/>
              </w:rPr>
              <w:t>время</w:t>
            </w:r>
          </w:p>
        </w:tc>
      </w:tr>
      <w:tr w:rsidR="00516CE1" w:rsidRPr="005B315D" w:rsidTr="006934FD">
        <w:trPr>
          <w:trHeight w:val="272"/>
        </w:trPr>
        <w:tc>
          <w:tcPr>
            <w:tcW w:w="588" w:type="dxa"/>
            <w:tcBorders>
              <w:top w:val="nil"/>
              <w:bottom w:val="nil"/>
            </w:tcBorders>
          </w:tcPr>
          <w:p w:rsidR="00516CE1" w:rsidRPr="005B315D" w:rsidRDefault="00516CE1" w:rsidP="006934FD">
            <w:pPr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  <w:tc>
          <w:tcPr>
            <w:tcW w:w="3938" w:type="dxa"/>
            <w:tcBorders>
              <w:top w:val="nil"/>
              <w:bottom w:val="nil"/>
            </w:tcBorders>
          </w:tcPr>
          <w:p w:rsidR="00516CE1" w:rsidRPr="005B315D" w:rsidRDefault="00516CE1" w:rsidP="006934FD">
            <w:pPr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  <w:tc>
          <w:tcPr>
            <w:tcW w:w="1428" w:type="dxa"/>
            <w:tcBorders>
              <w:top w:val="nil"/>
              <w:bottom w:val="nil"/>
            </w:tcBorders>
          </w:tcPr>
          <w:p w:rsidR="00516CE1" w:rsidRPr="005B315D" w:rsidRDefault="00516CE1" w:rsidP="006934FD">
            <w:pPr>
              <w:rPr>
                <w:rFonts w:ascii="Times New Roman" w:eastAsia="Times New Roman" w:hAnsi="Times New Roman"/>
                <w:sz w:val="24"/>
                <w:szCs w:val="28"/>
              </w:rPr>
            </w:pPr>
            <w:proofErr w:type="spellStart"/>
            <w:r w:rsidRPr="005B315D">
              <w:rPr>
                <w:rFonts w:ascii="Times New Roman" w:eastAsia="Times New Roman" w:hAnsi="Times New Roman"/>
                <w:sz w:val="24"/>
                <w:szCs w:val="28"/>
              </w:rPr>
              <w:t>задания</w:t>
            </w:r>
            <w:proofErr w:type="spellEnd"/>
          </w:p>
        </w:tc>
        <w:tc>
          <w:tcPr>
            <w:tcW w:w="1856" w:type="dxa"/>
            <w:tcBorders>
              <w:top w:val="nil"/>
              <w:bottom w:val="nil"/>
            </w:tcBorders>
          </w:tcPr>
          <w:p w:rsidR="00516CE1" w:rsidRPr="005B315D" w:rsidRDefault="00516CE1" w:rsidP="006934FD">
            <w:pPr>
              <w:ind w:left="107"/>
              <w:rPr>
                <w:rFonts w:ascii="Times New Roman" w:eastAsia="Times New Roman" w:hAnsi="Times New Roman"/>
                <w:sz w:val="24"/>
                <w:szCs w:val="28"/>
              </w:rPr>
            </w:pPr>
            <w:proofErr w:type="spellStart"/>
            <w:r w:rsidRPr="005B315D">
              <w:rPr>
                <w:rFonts w:ascii="Times New Roman" w:eastAsia="Times New Roman" w:hAnsi="Times New Roman"/>
                <w:sz w:val="24"/>
                <w:szCs w:val="28"/>
              </w:rPr>
              <w:t>выполнение</w:t>
            </w:r>
            <w:proofErr w:type="spellEnd"/>
          </w:p>
        </w:tc>
        <w:tc>
          <w:tcPr>
            <w:tcW w:w="1688" w:type="dxa"/>
            <w:tcBorders>
              <w:top w:val="nil"/>
              <w:bottom w:val="nil"/>
            </w:tcBorders>
          </w:tcPr>
          <w:p w:rsidR="00516CE1" w:rsidRPr="005B315D" w:rsidRDefault="00516CE1" w:rsidP="006934FD">
            <w:pPr>
              <w:ind w:left="104"/>
              <w:rPr>
                <w:rFonts w:ascii="Times New Roman" w:eastAsia="Times New Roman" w:hAnsi="Times New Roman"/>
                <w:sz w:val="24"/>
                <w:szCs w:val="28"/>
              </w:rPr>
            </w:pPr>
            <w:proofErr w:type="spellStart"/>
            <w:r w:rsidRPr="005B315D">
              <w:rPr>
                <w:rFonts w:ascii="Times New Roman" w:eastAsia="Times New Roman" w:hAnsi="Times New Roman"/>
                <w:sz w:val="24"/>
                <w:szCs w:val="28"/>
              </w:rPr>
              <w:t>выполнения</w:t>
            </w:r>
            <w:proofErr w:type="spellEnd"/>
          </w:p>
        </w:tc>
      </w:tr>
      <w:tr w:rsidR="00516CE1" w:rsidRPr="005B315D" w:rsidTr="006934FD">
        <w:trPr>
          <w:trHeight w:val="273"/>
        </w:trPr>
        <w:tc>
          <w:tcPr>
            <w:tcW w:w="588" w:type="dxa"/>
            <w:tcBorders>
              <w:top w:val="nil"/>
              <w:bottom w:val="nil"/>
            </w:tcBorders>
          </w:tcPr>
          <w:p w:rsidR="00516CE1" w:rsidRPr="005B315D" w:rsidRDefault="00516CE1" w:rsidP="006934FD">
            <w:pPr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  <w:tc>
          <w:tcPr>
            <w:tcW w:w="3938" w:type="dxa"/>
            <w:tcBorders>
              <w:top w:val="nil"/>
              <w:bottom w:val="nil"/>
            </w:tcBorders>
          </w:tcPr>
          <w:p w:rsidR="00516CE1" w:rsidRPr="005B315D" w:rsidRDefault="00516CE1" w:rsidP="006934FD">
            <w:pPr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  <w:tc>
          <w:tcPr>
            <w:tcW w:w="1428" w:type="dxa"/>
            <w:tcBorders>
              <w:top w:val="nil"/>
              <w:bottom w:val="nil"/>
            </w:tcBorders>
          </w:tcPr>
          <w:p w:rsidR="00516CE1" w:rsidRPr="005B315D" w:rsidRDefault="00516CE1" w:rsidP="006934FD">
            <w:pPr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  <w:tc>
          <w:tcPr>
            <w:tcW w:w="1856" w:type="dxa"/>
            <w:tcBorders>
              <w:top w:val="nil"/>
              <w:bottom w:val="nil"/>
            </w:tcBorders>
          </w:tcPr>
          <w:p w:rsidR="00516CE1" w:rsidRPr="005B315D" w:rsidRDefault="00516CE1" w:rsidP="006934FD">
            <w:pPr>
              <w:ind w:left="107"/>
              <w:rPr>
                <w:rFonts w:ascii="Times New Roman" w:eastAsia="Times New Roman" w:hAnsi="Times New Roman"/>
                <w:sz w:val="24"/>
                <w:szCs w:val="28"/>
              </w:rPr>
            </w:pPr>
            <w:proofErr w:type="spellStart"/>
            <w:r w:rsidRPr="005B315D">
              <w:rPr>
                <w:rFonts w:ascii="Times New Roman" w:eastAsia="Times New Roman" w:hAnsi="Times New Roman"/>
                <w:sz w:val="24"/>
                <w:szCs w:val="28"/>
              </w:rPr>
              <w:t>задания</w:t>
            </w:r>
            <w:proofErr w:type="spellEnd"/>
          </w:p>
        </w:tc>
        <w:tc>
          <w:tcPr>
            <w:tcW w:w="1688" w:type="dxa"/>
            <w:tcBorders>
              <w:top w:val="nil"/>
              <w:bottom w:val="nil"/>
            </w:tcBorders>
          </w:tcPr>
          <w:p w:rsidR="00516CE1" w:rsidRPr="005B315D" w:rsidRDefault="00516CE1" w:rsidP="006934FD">
            <w:pPr>
              <w:ind w:left="104"/>
              <w:rPr>
                <w:rFonts w:ascii="Times New Roman" w:eastAsia="Times New Roman" w:hAnsi="Times New Roman"/>
                <w:sz w:val="24"/>
                <w:szCs w:val="28"/>
              </w:rPr>
            </w:pPr>
            <w:proofErr w:type="spellStart"/>
            <w:r w:rsidRPr="005B315D">
              <w:rPr>
                <w:rFonts w:ascii="Times New Roman" w:eastAsia="Times New Roman" w:hAnsi="Times New Roman"/>
                <w:sz w:val="24"/>
                <w:szCs w:val="28"/>
              </w:rPr>
              <w:t>задания</w:t>
            </w:r>
            <w:proofErr w:type="spellEnd"/>
          </w:p>
        </w:tc>
      </w:tr>
      <w:tr w:rsidR="00516CE1" w:rsidRPr="005B315D" w:rsidTr="006934FD">
        <w:trPr>
          <w:trHeight w:val="263"/>
        </w:trPr>
        <w:tc>
          <w:tcPr>
            <w:tcW w:w="588" w:type="dxa"/>
            <w:tcBorders>
              <w:top w:val="nil"/>
            </w:tcBorders>
          </w:tcPr>
          <w:p w:rsidR="00516CE1" w:rsidRPr="005B315D" w:rsidRDefault="00516CE1" w:rsidP="006934FD">
            <w:pPr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  <w:tc>
          <w:tcPr>
            <w:tcW w:w="3938" w:type="dxa"/>
            <w:tcBorders>
              <w:top w:val="nil"/>
            </w:tcBorders>
          </w:tcPr>
          <w:p w:rsidR="00516CE1" w:rsidRPr="005B315D" w:rsidRDefault="00516CE1" w:rsidP="006934FD">
            <w:pPr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  <w:tc>
          <w:tcPr>
            <w:tcW w:w="1428" w:type="dxa"/>
            <w:tcBorders>
              <w:top w:val="nil"/>
            </w:tcBorders>
          </w:tcPr>
          <w:p w:rsidR="00516CE1" w:rsidRPr="005B315D" w:rsidRDefault="00516CE1" w:rsidP="006934FD">
            <w:pPr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  <w:tc>
          <w:tcPr>
            <w:tcW w:w="1856" w:type="dxa"/>
            <w:tcBorders>
              <w:top w:val="nil"/>
            </w:tcBorders>
          </w:tcPr>
          <w:p w:rsidR="00516CE1" w:rsidRPr="005B315D" w:rsidRDefault="00516CE1" w:rsidP="006934FD">
            <w:pPr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  <w:tc>
          <w:tcPr>
            <w:tcW w:w="1688" w:type="dxa"/>
            <w:tcBorders>
              <w:top w:val="nil"/>
            </w:tcBorders>
          </w:tcPr>
          <w:p w:rsidR="00516CE1" w:rsidRPr="005B315D" w:rsidRDefault="00516CE1" w:rsidP="006934FD">
            <w:pPr>
              <w:ind w:left="104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5B315D">
              <w:rPr>
                <w:rFonts w:ascii="Times New Roman" w:eastAsia="Times New Roman" w:hAnsi="Times New Roman"/>
                <w:sz w:val="24"/>
                <w:szCs w:val="28"/>
              </w:rPr>
              <w:t>(</w:t>
            </w:r>
            <w:proofErr w:type="spellStart"/>
            <w:proofErr w:type="gramStart"/>
            <w:r w:rsidRPr="005B315D">
              <w:rPr>
                <w:rFonts w:ascii="Times New Roman" w:eastAsia="Times New Roman" w:hAnsi="Times New Roman"/>
                <w:sz w:val="24"/>
                <w:szCs w:val="28"/>
              </w:rPr>
              <w:t>мин</w:t>
            </w:r>
            <w:proofErr w:type="spellEnd"/>
            <w:proofErr w:type="gramEnd"/>
            <w:r w:rsidRPr="005B315D">
              <w:rPr>
                <w:rFonts w:ascii="Times New Roman" w:eastAsia="Times New Roman" w:hAnsi="Times New Roman"/>
                <w:sz w:val="24"/>
                <w:szCs w:val="28"/>
              </w:rPr>
              <w:t>.)</w:t>
            </w:r>
          </w:p>
        </w:tc>
      </w:tr>
      <w:tr w:rsidR="00516CE1" w:rsidRPr="005B315D" w:rsidTr="00516CE1">
        <w:trPr>
          <w:trHeight w:val="742"/>
        </w:trPr>
        <w:tc>
          <w:tcPr>
            <w:tcW w:w="588" w:type="dxa"/>
          </w:tcPr>
          <w:p w:rsidR="00516CE1" w:rsidRPr="005B315D" w:rsidRDefault="00516CE1" w:rsidP="006934FD">
            <w:pPr>
              <w:spacing w:line="247" w:lineRule="exact"/>
              <w:ind w:left="107"/>
              <w:rPr>
                <w:rFonts w:ascii="Times New Roman" w:eastAsia="Times New Roman" w:hAnsi="Times New Roman"/>
                <w:szCs w:val="28"/>
              </w:rPr>
            </w:pPr>
            <w:r w:rsidRPr="005B315D">
              <w:rPr>
                <w:rFonts w:ascii="Times New Roman" w:eastAsia="Times New Roman" w:hAnsi="Times New Roman"/>
                <w:szCs w:val="28"/>
              </w:rPr>
              <w:lastRenderedPageBreak/>
              <w:t>1</w:t>
            </w:r>
          </w:p>
        </w:tc>
        <w:tc>
          <w:tcPr>
            <w:tcW w:w="3938" w:type="dxa"/>
          </w:tcPr>
          <w:p w:rsidR="00516CE1" w:rsidRPr="005B315D" w:rsidRDefault="00516CE1" w:rsidP="006934FD">
            <w:pPr>
              <w:ind w:left="107" w:right="274"/>
              <w:rPr>
                <w:rFonts w:ascii="Times New Roman" w:eastAsia="Times New Roman" w:hAnsi="Times New Roman"/>
                <w:szCs w:val="28"/>
                <w:lang w:val="ru-RU"/>
              </w:rPr>
            </w:pPr>
            <w:r w:rsidRPr="005B315D">
              <w:rPr>
                <w:rFonts w:ascii="Times New Roman" w:eastAsia="Times New Roman" w:hAnsi="Times New Roman"/>
                <w:szCs w:val="28"/>
                <w:lang w:val="ru-RU"/>
              </w:rPr>
              <w:t>Умение определять музыкально - выразительные</w:t>
            </w:r>
            <w:r w:rsidRPr="00832CBF">
              <w:rPr>
                <w:rFonts w:ascii="Times New Roman" w:eastAsia="Times New Roman" w:hAnsi="Times New Roman"/>
                <w:szCs w:val="28"/>
                <w:lang w:val="ru-RU"/>
              </w:rPr>
              <w:t xml:space="preserve"> средства различных видов </w:t>
            </w:r>
            <w:r>
              <w:rPr>
                <w:rFonts w:ascii="Times New Roman" w:eastAsia="Times New Roman" w:hAnsi="Times New Roman"/>
                <w:szCs w:val="28"/>
                <w:lang w:val="ru-RU"/>
              </w:rPr>
              <w:t>искусства</w:t>
            </w:r>
          </w:p>
        </w:tc>
        <w:tc>
          <w:tcPr>
            <w:tcW w:w="1428" w:type="dxa"/>
          </w:tcPr>
          <w:p w:rsidR="00516CE1" w:rsidRPr="005B315D" w:rsidRDefault="00516CE1" w:rsidP="006934FD">
            <w:pPr>
              <w:spacing w:line="247" w:lineRule="exact"/>
              <w:ind w:left="107"/>
              <w:jc w:val="center"/>
              <w:rPr>
                <w:rFonts w:ascii="Times New Roman" w:eastAsia="Times New Roman" w:hAnsi="Times New Roman"/>
                <w:szCs w:val="28"/>
              </w:rPr>
            </w:pPr>
            <w:r w:rsidRPr="005B315D">
              <w:rPr>
                <w:rFonts w:ascii="Times New Roman" w:eastAsia="Times New Roman" w:hAnsi="Times New Roman"/>
                <w:szCs w:val="28"/>
              </w:rPr>
              <w:t>Б</w:t>
            </w:r>
          </w:p>
        </w:tc>
        <w:tc>
          <w:tcPr>
            <w:tcW w:w="1856" w:type="dxa"/>
          </w:tcPr>
          <w:p w:rsidR="00516CE1" w:rsidRPr="005B315D" w:rsidRDefault="00516CE1" w:rsidP="006934FD">
            <w:pPr>
              <w:spacing w:line="247" w:lineRule="exact"/>
              <w:ind w:left="107"/>
              <w:jc w:val="center"/>
              <w:rPr>
                <w:rFonts w:ascii="Times New Roman" w:eastAsia="Times New Roman" w:hAnsi="Times New Roman"/>
                <w:szCs w:val="28"/>
              </w:rPr>
            </w:pPr>
            <w:r w:rsidRPr="005B315D">
              <w:rPr>
                <w:rFonts w:ascii="Times New Roman" w:eastAsia="Times New Roman" w:hAnsi="Times New Roman"/>
                <w:szCs w:val="28"/>
              </w:rPr>
              <w:t>1</w:t>
            </w:r>
          </w:p>
        </w:tc>
        <w:tc>
          <w:tcPr>
            <w:tcW w:w="1688" w:type="dxa"/>
          </w:tcPr>
          <w:p w:rsidR="00516CE1" w:rsidRPr="005B315D" w:rsidRDefault="00516CE1" w:rsidP="006934FD">
            <w:pPr>
              <w:spacing w:line="247" w:lineRule="exact"/>
              <w:ind w:left="104"/>
              <w:jc w:val="center"/>
              <w:rPr>
                <w:rFonts w:ascii="Times New Roman" w:eastAsia="Times New Roman" w:hAnsi="Times New Roman"/>
                <w:szCs w:val="28"/>
              </w:rPr>
            </w:pPr>
            <w:r w:rsidRPr="005B315D">
              <w:rPr>
                <w:rFonts w:ascii="Times New Roman" w:eastAsia="Times New Roman" w:hAnsi="Times New Roman"/>
                <w:szCs w:val="28"/>
              </w:rPr>
              <w:t>2</w:t>
            </w:r>
          </w:p>
        </w:tc>
      </w:tr>
      <w:tr w:rsidR="00516CE1" w:rsidRPr="005B315D" w:rsidTr="00516CE1">
        <w:trPr>
          <w:trHeight w:val="554"/>
        </w:trPr>
        <w:tc>
          <w:tcPr>
            <w:tcW w:w="588" w:type="dxa"/>
          </w:tcPr>
          <w:p w:rsidR="00516CE1" w:rsidRPr="005B315D" w:rsidRDefault="00516CE1" w:rsidP="006934FD">
            <w:pPr>
              <w:spacing w:line="247" w:lineRule="exact"/>
              <w:ind w:left="107"/>
              <w:rPr>
                <w:rFonts w:ascii="Times New Roman" w:eastAsia="Times New Roman" w:hAnsi="Times New Roman"/>
                <w:szCs w:val="28"/>
              </w:rPr>
            </w:pPr>
            <w:r w:rsidRPr="005B315D">
              <w:rPr>
                <w:rFonts w:ascii="Times New Roman" w:eastAsia="Times New Roman" w:hAnsi="Times New Roman"/>
                <w:szCs w:val="28"/>
              </w:rPr>
              <w:t>2</w:t>
            </w:r>
          </w:p>
        </w:tc>
        <w:tc>
          <w:tcPr>
            <w:tcW w:w="3938" w:type="dxa"/>
          </w:tcPr>
          <w:p w:rsidR="00516CE1" w:rsidRPr="005B315D" w:rsidRDefault="00516CE1" w:rsidP="00516CE1">
            <w:pPr>
              <w:ind w:left="107" w:right="274"/>
              <w:rPr>
                <w:rFonts w:ascii="Times New Roman" w:eastAsia="Times New Roman" w:hAnsi="Times New Roman"/>
                <w:szCs w:val="28"/>
                <w:lang w:val="ru-RU"/>
              </w:rPr>
            </w:pPr>
            <w:r w:rsidRPr="005B315D">
              <w:rPr>
                <w:rFonts w:ascii="Times New Roman" w:eastAsia="Times New Roman" w:hAnsi="Times New Roman"/>
                <w:szCs w:val="28"/>
                <w:lang w:val="ru-RU"/>
              </w:rPr>
              <w:t xml:space="preserve">Умение определять </w:t>
            </w:r>
            <w:r w:rsidRPr="00832CBF">
              <w:rPr>
                <w:rFonts w:ascii="Times New Roman" w:eastAsia="Times New Roman" w:hAnsi="Times New Roman"/>
                <w:szCs w:val="28"/>
                <w:lang w:val="ru-RU"/>
              </w:rPr>
              <w:t>имена великих русских и зарубежных композиторов</w:t>
            </w:r>
          </w:p>
        </w:tc>
        <w:tc>
          <w:tcPr>
            <w:tcW w:w="1428" w:type="dxa"/>
          </w:tcPr>
          <w:p w:rsidR="00516CE1" w:rsidRPr="005B315D" w:rsidRDefault="00516CE1" w:rsidP="006934FD">
            <w:pPr>
              <w:spacing w:line="247" w:lineRule="exact"/>
              <w:ind w:left="107"/>
              <w:jc w:val="center"/>
              <w:rPr>
                <w:rFonts w:ascii="Times New Roman" w:eastAsia="Times New Roman" w:hAnsi="Times New Roman"/>
                <w:szCs w:val="28"/>
              </w:rPr>
            </w:pPr>
            <w:r w:rsidRPr="005B315D">
              <w:rPr>
                <w:rFonts w:ascii="Times New Roman" w:eastAsia="Times New Roman" w:hAnsi="Times New Roman"/>
                <w:szCs w:val="28"/>
              </w:rPr>
              <w:t>Б</w:t>
            </w:r>
          </w:p>
        </w:tc>
        <w:tc>
          <w:tcPr>
            <w:tcW w:w="1856" w:type="dxa"/>
          </w:tcPr>
          <w:p w:rsidR="00516CE1" w:rsidRPr="005B315D" w:rsidRDefault="00516CE1" w:rsidP="006934FD">
            <w:pPr>
              <w:spacing w:line="247" w:lineRule="exact"/>
              <w:ind w:left="107"/>
              <w:jc w:val="center"/>
              <w:rPr>
                <w:rFonts w:ascii="Times New Roman" w:eastAsia="Times New Roman" w:hAnsi="Times New Roman"/>
                <w:szCs w:val="28"/>
              </w:rPr>
            </w:pPr>
            <w:r w:rsidRPr="005B315D">
              <w:rPr>
                <w:rFonts w:ascii="Times New Roman" w:eastAsia="Times New Roman" w:hAnsi="Times New Roman"/>
                <w:szCs w:val="28"/>
              </w:rPr>
              <w:t>1</w:t>
            </w:r>
          </w:p>
        </w:tc>
        <w:tc>
          <w:tcPr>
            <w:tcW w:w="1688" w:type="dxa"/>
          </w:tcPr>
          <w:p w:rsidR="00516CE1" w:rsidRPr="005B315D" w:rsidRDefault="00516CE1" w:rsidP="006934FD">
            <w:pPr>
              <w:spacing w:line="247" w:lineRule="exact"/>
              <w:ind w:left="104"/>
              <w:jc w:val="center"/>
              <w:rPr>
                <w:rFonts w:ascii="Times New Roman" w:eastAsia="Times New Roman" w:hAnsi="Times New Roman"/>
                <w:szCs w:val="28"/>
              </w:rPr>
            </w:pPr>
            <w:r w:rsidRPr="005B315D">
              <w:rPr>
                <w:rFonts w:ascii="Times New Roman" w:eastAsia="Times New Roman" w:hAnsi="Times New Roman"/>
                <w:szCs w:val="28"/>
              </w:rPr>
              <w:t>2</w:t>
            </w:r>
          </w:p>
        </w:tc>
      </w:tr>
      <w:tr w:rsidR="00516CE1" w:rsidRPr="005B315D" w:rsidTr="00516CE1">
        <w:trPr>
          <w:trHeight w:val="547"/>
        </w:trPr>
        <w:tc>
          <w:tcPr>
            <w:tcW w:w="588" w:type="dxa"/>
          </w:tcPr>
          <w:p w:rsidR="00516CE1" w:rsidRPr="005B315D" w:rsidRDefault="00516CE1" w:rsidP="006934FD">
            <w:pPr>
              <w:spacing w:line="249" w:lineRule="exact"/>
              <w:ind w:left="107"/>
              <w:rPr>
                <w:rFonts w:ascii="Times New Roman" w:eastAsia="Times New Roman" w:hAnsi="Times New Roman"/>
                <w:szCs w:val="28"/>
              </w:rPr>
            </w:pPr>
            <w:r w:rsidRPr="005B315D">
              <w:rPr>
                <w:rFonts w:ascii="Times New Roman" w:eastAsia="Times New Roman" w:hAnsi="Times New Roman"/>
                <w:szCs w:val="28"/>
              </w:rPr>
              <w:t>3</w:t>
            </w:r>
          </w:p>
        </w:tc>
        <w:tc>
          <w:tcPr>
            <w:tcW w:w="3938" w:type="dxa"/>
          </w:tcPr>
          <w:p w:rsidR="00516CE1" w:rsidRPr="005B315D" w:rsidRDefault="00516CE1" w:rsidP="006934FD">
            <w:pPr>
              <w:ind w:left="107"/>
              <w:rPr>
                <w:rFonts w:ascii="Times New Roman" w:eastAsia="Times New Roman" w:hAnsi="Times New Roman"/>
                <w:szCs w:val="28"/>
                <w:lang w:val="ru-RU"/>
              </w:rPr>
            </w:pPr>
            <w:r w:rsidRPr="005B315D">
              <w:rPr>
                <w:rFonts w:ascii="Times New Roman" w:eastAsia="Times New Roman" w:hAnsi="Times New Roman"/>
                <w:szCs w:val="28"/>
                <w:lang w:val="ru-RU"/>
              </w:rPr>
              <w:t>Умение определять жанровые</w:t>
            </w:r>
          </w:p>
          <w:p w:rsidR="00516CE1" w:rsidRPr="00065FF5" w:rsidRDefault="00516CE1" w:rsidP="00516CE1">
            <w:pPr>
              <w:ind w:left="107"/>
              <w:rPr>
                <w:rFonts w:ascii="Times New Roman" w:eastAsia="Times New Roman" w:hAnsi="Times New Roman"/>
                <w:szCs w:val="28"/>
                <w:lang w:val="ru-RU"/>
              </w:rPr>
            </w:pPr>
            <w:r w:rsidRPr="005B315D">
              <w:rPr>
                <w:rFonts w:ascii="Times New Roman" w:eastAsia="Times New Roman" w:hAnsi="Times New Roman"/>
                <w:szCs w:val="28"/>
                <w:lang w:val="ru-RU"/>
              </w:rPr>
              <w:t>признаки и форму музыки</w:t>
            </w:r>
          </w:p>
        </w:tc>
        <w:tc>
          <w:tcPr>
            <w:tcW w:w="1428" w:type="dxa"/>
          </w:tcPr>
          <w:p w:rsidR="00516CE1" w:rsidRPr="005B315D" w:rsidRDefault="00516CE1" w:rsidP="006934FD">
            <w:pPr>
              <w:spacing w:line="249" w:lineRule="exact"/>
              <w:ind w:left="107"/>
              <w:jc w:val="center"/>
              <w:rPr>
                <w:rFonts w:ascii="Times New Roman" w:eastAsia="Times New Roman" w:hAnsi="Times New Roman"/>
                <w:szCs w:val="28"/>
              </w:rPr>
            </w:pPr>
            <w:r w:rsidRPr="005B315D">
              <w:rPr>
                <w:rFonts w:ascii="Times New Roman" w:eastAsia="Times New Roman" w:hAnsi="Times New Roman"/>
                <w:szCs w:val="28"/>
              </w:rPr>
              <w:t>Б</w:t>
            </w:r>
          </w:p>
        </w:tc>
        <w:tc>
          <w:tcPr>
            <w:tcW w:w="1856" w:type="dxa"/>
          </w:tcPr>
          <w:p w:rsidR="00516CE1" w:rsidRPr="005B315D" w:rsidRDefault="00516CE1" w:rsidP="006934FD">
            <w:pPr>
              <w:spacing w:line="249" w:lineRule="exact"/>
              <w:ind w:left="107"/>
              <w:jc w:val="center"/>
              <w:rPr>
                <w:rFonts w:ascii="Times New Roman" w:eastAsia="Times New Roman" w:hAnsi="Times New Roman"/>
                <w:szCs w:val="28"/>
              </w:rPr>
            </w:pPr>
            <w:r w:rsidRPr="005B315D">
              <w:rPr>
                <w:rFonts w:ascii="Times New Roman" w:eastAsia="Times New Roman" w:hAnsi="Times New Roman"/>
                <w:szCs w:val="28"/>
              </w:rPr>
              <w:t>1</w:t>
            </w:r>
          </w:p>
        </w:tc>
        <w:tc>
          <w:tcPr>
            <w:tcW w:w="1688" w:type="dxa"/>
          </w:tcPr>
          <w:p w:rsidR="00516CE1" w:rsidRPr="005B315D" w:rsidRDefault="00516CE1" w:rsidP="006934FD">
            <w:pPr>
              <w:spacing w:line="249" w:lineRule="exact"/>
              <w:ind w:left="104"/>
              <w:jc w:val="center"/>
              <w:rPr>
                <w:rFonts w:ascii="Times New Roman" w:eastAsia="Times New Roman" w:hAnsi="Times New Roman"/>
                <w:szCs w:val="28"/>
              </w:rPr>
            </w:pPr>
            <w:r w:rsidRPr="005B315D">
              <w:rPr>
                <w:rFonts w:ascii="Times New Roman" w:eastAsia="Times New Roman" w:hAnsi="Times New Roman"/>
                <w:szCs w:val="28"/>
              </w:rPr>
              <w:t>2</w:t>
            </w:r>
          </w:p>
        </w:tc>
      </w:tr>
      <w:tr w:rsidR="00516CE1" w:rsidRPr="005B315D" w:rsidTr="006934FD">
        <w:trPr>
          <w:trHeight w:val="546"/>
        </w:trPr>
        <w:tc>
          <w:tcPr>
            <w:tcW w:w="588" w:type="dxa"/>
          </w:tcPr>
          <w:p w:rsidR="00516CE1" w:rsidRPr="005B315D" w:rsidRDefault="00516CE1" w:rsidP="006934FD">
            <w:pPr>
              <w:spacing w:line="247" w:lineRule="exact"/>
              <w:ind w:left="107"/>
              <w:rPr>
                <w:rFonts w:ascii="Times New Roman" w:eastAsia="Times New Roman" w:hAnsi="Times New Roman"/>
                <w:szCs w:val="28"/>
              </w:rPr>
            </w:pPr>
            <w:r w:rsidRPr="005B315D">
              <w:rPr>
                <w:rFonts w:ascii="Times New Roman" w:eastAsia="Times New Roman" w:hAnsi="Times New Roman"/>
                <w:szCs w:val="28"/>
              </w:rPr>
              <w:t>4</w:t>
            </w:r>
          </w:p>
        </w:tc>
        <w:tc>
          <w:tcPr>
            <w:tcW w:w="3938" w:type="dxa"/>
          </w:tcPr>
          <w:p w:rsidR="00516CE1" w:rsidRPr="005B315D" w:rsidRDefault="00516CE1" w:rsidP="00516CE1">
            <w:pPr>
              <w:ind w:left="107"/>
              <w:rPr>
                <w:rFonts w:ascii="Times New Roman" w:eastAsia="Times New Roman" w:hAnsi="Times New Roman"/>
                <w:szCs w:val="28"/>
                <w:lang w:val="ru-RU"/>
              </w:rPr>
            </w:pPr>
            <w:r w:rsidRPr="00832CBF">
              <w:rPr>
                <w:rFonts w:ascii="Times New Roman" w:eastAsia="Times New Roman" w:hAnsi="Times New Roman"/>
                <w:szCs w:val="28"/>
                <w:lang w:val="ru-RU"/>
              </w:rPr>
              <w:t>Умение определять автора и название музыкального произведения по характерным интонациям</w:t>
            </w:r>
          </w:p>
        </w:tc>
        <w:tc>
          <w:tcPr>
            <w:tcW w:w="1428" w:type="dxa"/>
          </w:tcPr>
          <w:p w:rsidR="00516CE1" w:rsidRPr="005B315D" w:rsidRDefault="00516CE1" w:rsidP="006934FD">
            <w:pPr>
              <w:spacing w:line="247" w:lineRule="exact"/>
              <w:ind w:left="107"/>
              <w:jc w:val="center"/>
              <w:rPr>
                <w:rFonts w:ascii="Times New Roman" w:eastAsia="Times New Roman" w:hAnsi="Times New Roman"/>
                <w:szCs w:val="28"/>
              </w:rPr>
            </w:pPr>
            <w:r w:rsidRPr="005B315D">
              <w:rPr>
                <w:rFonts w:ascii="Times New Roman" w:eastAsia="Times New Roman" w:hAnsi="Times New Roman"/>
                <w:szCs w:val="28"/>
              </w:rPr>
              <w:t>Б</w:t>
            </w:r>
          </w:p>
        </w:tc>
        <w:tc>
          <w:tcPr>
            <w:tcW w:w="1856" w:type="dxa"/>
          </w:tcPr>
          <w:p w:rsidR="00516CE1" w:rsidRPr="005B315D" w:rsidRDefault="00516CE1" w:rsidP="006934FD">
            <w:pPr>
              <w:spacing w:line="247" w:lineRule="exact"/>
              <w:ind w:left="107"/>
              <w:jc w:val="center"/>
              <w:rPr>
                <w:rFonts w:ascii="Times New Roman" w:eastAsia="Times New Roman" w:hAnsi="Times New Roman"/>
                <w:szCs w:val="28"/>
              </w:rPr>
            </w:pPr>
            <w:r w:rsidRPr="005B315D">
              <w:rPr>
                <w:rFonts w:ascii="Times New Roman" w:eastAsia="Times New Roman" w:hAnsi="Times New Roman"/>
                <w:szCs w:val="28"/>
              </w:rPr>
              <w:t>1</w:t>
            </w:r>
          </w:p>
        </w:tc>
        <w:tc>
          <w:tcPr>
            <w:tcW w:w="1688" w:type="dxa"/>
          </w:tcPr>
          <w:p w:rsidR="00516CE1" w:rsidRPr="005B315D" w:rsidRDefault="00516CE1" w:rsidP="006934FD">
            <w:pPr>
              <w:spacing w:line="247" w:lineRule="exact"/>
              <w:ind w:left="104"/>
              <w:jc w:val="center"/>
              <w:rPr>
                <w:rFonts w:ascii="Times New Roman" w:eastAsia="Times New Roman" w:hAnsi="Times New Roman"/>
                <w:szCs w:val="28"/>
              </w:rPr>
            </w:pPr>
            <w:r w:rsidRPr="005B315D">
              <w:rPr>
                <w:rFonts w:ascii="Times New Roman" w:eastAsia="Times New Roman" w:hAnsi="Times New Roman"/>
                <w:szCs w:val="28"/>
              </w:rPr>
              <w:t>2</w:t>
            </w:r>
          </w:p>
        </w:tc>
      </w:tr>
      <w:tr w:rsidR="00516CE1" w:rsidRPr="005B315D" w:rsidTr="006934FD">
        <w:trPr>
          <w:trHeight w:val="544"/>
        </w:trPr>
        <w:tc>
          <w:tcPr>
            <w:tcW w:w="588" w:type="dxa"/>
          </w:tcPr>
          <w:p w:rsidR="00516CE1" w:rsidRPr="005B315D" w:rsidRDefault="00516CE1" w:rsidP="006934FD">
            <w:pPr>
              <w:spacing w:line="247" w:lineRule="exact"/>
              <w:ind w:left="107"/>
              <w:rPr>
                <w:rFonts w:ascii="Times New Roman" w:eastAsia="Times New Roman" w:hAnsi="Times New Roman"/>
                <w:szCs w:val="28"/>
              </w:rPr>
            </w:pPr>
            <w:r w:rsidRPr="005B315D">
              <w:rPr>
                <w:rFonts w:ascii="Times New Roman" w:eastAsia="Times New Roman" w:hAnsi="Times New Roman"/>
                <w:szCs w:val="28"/>
              </w:rPr>
              <w:t>5</w:t>
            </w:r>
          </w:p>
        </w:tc>
        <w:tc>
          <w:tcPr>
            <w:tcW w:w="3938" w:type="dxa"/>
          </w:tcPr>
          <w:p w:rsidR="00516CE1" w:rsidRPr="005B315D" w:rsidRDefault="00516CE1" w:rsidP="00516CE1">
            <w:pPr>
              <w:ind w:left="107"/>
              <w:rPr>
                <w:rFonts w:ascii="Times New Roman" w:eastAsia="Times New Roman" w:hAnsi="Times New Roman"/>
                <w:szCs w:val="28"/>
                <w:lang w:val="ru-RU"/>
              </w:rPr>
            </w:pPr>
            <w:r w:rsidRPr="00832CBF">
              <w:rPr>
                <w:rFonts w:ascii="Times New Roman" w:eastAsia="Times New Roman" w:hAnsi="Times New Roman"/>
                <w:szCs w:val="28"/>
                <w:lang w:val="ru-RU"/>
              </w:rPr>
              <w:t>Умение определять автора и название музыкального произведения по характерным интонациям</w:t>
            </w:r>
          </w:p>
        </w:tc>
        <w:tc>
          <w:tcPr>
            <w:tcW w:w="1428" w:type="dxa"/>
          </w:tcPr>
          <w:p w:rsidR="00516CE1" w:rsidRPr="005B315D" w:rsidRDefault="00516CE1" w:rsidP="006934FD">
            <w:pPr>
              <w:spacing w:line="247" w:lineRule="exact"/>
              <w:ind w:left="107"/>
              <w:jc w:val="center"/>
              <w:rPr>
                <w:rFonts w:ascii="Times New Roman" w:eastAsia="Times New Roman" w:hAnsi="Times New Roman"/>
                <w:szCs w:val="28"/>
              </w:rPr>
            </w:pPr>
            <w:r w:rsidRPr="005B315D">
              <w:rPr>
                <w:rFonts w:ascii="Times New Roman" w:eastAsia="Times New Roman" w:hAnsi="Times New Roman"/>
                <w:szCs w:val="28"/>
              </w:rPr>
              <w:t>Б</w:t>
            </w:r>
          </w:p>
        </w:tc>
        <w:tc>
          <w:tcPr>
            <w:tcW w:w="1856" w:type="dxa"/>
          </w:tcPr>
          <w:p w:rsidR="00516CE1" w:rsidRPr="005B315D" w:rsidRDefault="00516CE1" w:rsidP="006934FD">
            <w:pPr>
              <w:spacing w:line="247" w:lineRule="exact"/>
              <w:ind w:left="107"/>
              <w:jc w:val="center"/>
              <w:rPr>
                <w:rFonts w:ascii="Times New Roman" w:eastAsia="Times New Roman" w:hAnsi="Times New Roman"/>
                <w:szCs w:val="28"/>
              </w:rPr>
            </w:pPr>
            <w:r w:rsidRPr="005B315D">
              <w:rPr>
                <w:rFonts w:ascii="Times New Roman" w:eastAsia="Times New Roman" w:hAnsi="Times New Roman"/>
                <w:szCs w:val="28"/>
              </w:rPr>
              <w:t>1</w:t>
            </w:r>
          </w:p>
        </w:tc>
        <w:tc>
          <w:tcPr>
            <w:tcW w:w="1688" w:type="dxa"/>
          </w:tcPr>
          <w:p w:rsidR="00516CE1" w:rsidRPr="005B315D" w:rsidRDefault="00516CE1" w:rsidP="006934FD">
            <w:pPr>
              <w:spacing w:line="247" w:lineRule="exact"/>
              <w:ind w:left="104"/>
              <w:jc w:val="center"/>
              <w:rPr>
                <w:rFonts w:ascii="Times New Roman" w:eastAsia="Times New Roman" w:hAnsi="Times New Roman"/>
                <w:szCs w:val="28"/>
              </w:rPr>
            </w:pPr>
            <w:r w:rsidRPr="005B315D">
              <w:rPr>
                <w:rFonts w:ascii="Times New Roman" w:eastAsia="Times New Roman" w:hAnsi="Times New Roman"/>
                <w:szCs w:val="28"/>
              </w:rPr>
              <w:t>2</w:t>
            </w:r>
          </w:p>
        </w:tc>
      </w:tr>
      <w:tr w:rsidR="00516CE1" w:rsidRPr="005B315D" w:rsidTr="006934FD">
        <w:trPr>
          <w:trHeight w:val="546"/>
        </w:trPr>
        <w:tc>
          <w:tcPr>
            <w:tcW w:w="588" w:type="dxa"/>
          </w:tcPr>
          <w:p w:rsidR="00516CE1" w:rsidRPr="005B315D" w:rsidRDefault="00516CE1" w:rsidP="006934FD">
            <w:pPr>
              <w:spacing w:line="247" w:lineRule="exact"/>
              <w:ind w:left="107"/>
              <w:rPr>
                <w:rFonts w:ascii="Times New Roman" w:eastAsia="Times New Roman" w:hAnsi="Times New Roman"/>
                <w:szCs w:val="28"/>
              </w:rPr>
            </w:pPr>
            <w:r w:rsidRPr="005B315D">
              <w:rPr>
                <w:rFonts w:ascii="Times New Roman" w:eastAsia="Times New Roman" w:hAnsi="Times New Roman"/>
                <w:szCs w:val="28"/>
              </w:rPr>
              <w:t>6</w:t>
            </w:r>
          </w:p>
        </w:tc>
        <w:tc>
          <w:tcPr>
            <w:tcW w:w="3938" w:type="dxa"/>
          </w:tcPr>
          <w:p w:rsidR="00516CE1" w:rsidRPr="005B315D" w:rsidRDefault="00516CE1" w:rsidP="006934FD">
            <w:pPr>
              <w:ind w:left="107"/>
              <w:rPr>
                <w:rFonts w:ascii="Times New Roman" w:eastAsia="Times New Roman" w:hAnsi="Times New Roman"/>
                <w:szCs w:val="28"/>
                <w:lang w:val="ru-RU"/>
              </w:rPr>
            </w:pPr>
            <w:r w:rsidRPr="005B315D">
              <w:rPr>
                <w:rFonts w:ascii="Times New Roman" w:eastAsia="Times New Roman" w:hAnsi="Times New Roman"/>
                <w:szCs w:val="28"/>
                <w:lang w:val="ru-RU"/>
              </w:rPr>
              <w:t>Умение определять жанровые</w:t>
            </w:r>
          </w:p>
          <w:p w:rsidR="00516CE1" w:rsidRPr="005B315D" w:rsidRDefault="00516CE1" w:rsidP="006934FD">
            <w:pPr>
              <w:spacing w:before="20"/>
              <w:ind w:left="107"/>
              <w:rPr>
                <w:rFonts w:ascii="Times New Roman" w:eastAsia="Times New Roman" w:hAnsi="Times New Roman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szCs w:val="28"/>
                <w:lang w:val="ru-RU"/>
              </w:rPr>
              <w:t>признаки музыки</w:t>
            </w:r>
          </w:p>
        </w:tc>
        <w:tc>
          <w:tcPr>
            <w:tcW w:w="1428" w:type="dxa"/>
          </w:tcPr>
          <w:p w:rsidR="00516CE1" w:rsidRPr="005B315D" w:rsidRDefault="00516CE1" w:rsidP="006934FD">
            <w:pPr>
              <w:spacing w:line="247" w:lineRule="exact"/>
              <w:ind w:left="107"/>
              <w:jc w:val="center"/>
              <w:rPr>
                <w:rFonts w:ascii="Times New Roman" w:eastAsia="Times New Roman" w:hAnsi="Times New Roman"/>
                <w:szCs w:val="28"/>
              </w:rPr>
            </w:pPr>
            <w:r w:rsidRPr="005B315D">
              <w:rPr>
                <w:rFonts w:ascii="Times New Roman" w:eastAsia="Times New Roman" w:hAnsi="Times New Roman"/>
                <w:szCs w:val="28"/>
              </w:rPr>
              <w:t>Б</w:t>
            </w:r>
          </w:p>
        </w:tc>
        <w:tc>
          <w:tcPr>
            <w:tcW w:w="1856" w:type="dxa"/>
          </w:tcPr>
          <w:p w:rsidR="00516CE1" w:rsidRPr="005B315D" w:rsidRDefault="00516CE1" w:rsidP="006934FD">
            <w:pPr>
              <w:spacing w:line="247" w:lineRule="exact"/>
              <w:ind w:left="107"/>
              <w:jc w:val="center"/>
              <w:rPr>
                <w:rFonts w:ascii="Times New Roman" w:eastAsia="Times New Roman" w:hAnsi="Times New Roman"/>
                <w:szCs w:val="28"/>
              </w:rPr>
            </w:pPr>
            <w:r w:rsidRPr="005B315D">
              <w:rPr>
                <w:rFonts w:ascii="Times New Roman" w:eastAsia="Times New Roman" w:hAnsi="Times New Roman"/>
                <w:szCs w:val="28"/>
              </w:rPr>
              <w:t>1</w:t>
            </w:r>
          </w:p>
        </w:tc>
        <w:tc>
          <w:tcPr>
            <w:tcW w:w="1688" w:type="dxa"/>
          </w:tcPr>
          <w:p w:rsidR="00516CE1" w:rsidRPr="005B315D" w:rsidRDefault="00516CE1" w:rsidP="006934FD">
            <w:pPr>
              <w:spacing w:line="247" w:lineRule="exact"/>
              <w:ind w:left="104"/>
              <w:jc w:val="center"/>
              <w:rPr>
                <w:rFonts w:ascii="Times New Roman" w:eastAsia="Times New Roman" w:hAnsi="Times New Roman"/>
                <w:szCs w:val="28"/>
              </w:rPr>
            </w:pPr>
            <w:r w:rsidRPr="005B315D">
              <w:rPr>
                <w:rFonts w:ascii="Times New Roman" w:eastAsia="Times New Roman" w:hAnsi="Times New Roman"/>
                <w:szCs w:val="28"/>
              </w:rPr>
              <w:t>2</w:t>
            </w:r>
          </w:p>
        </w:tc>
      </w:tr>
      <w:tr w:rsidR="00516CE1" w:rsidRPr="005B315D" w:rsidTr="00516CE1">
        <w:trPr>
          <w:trHeight w:val="443"/>
        </w:trPr>
        <w:tc>
          <w:tcPr>
            <w:tcW w:w="588" w:type="dxa"/>
          </w:tcPr>
          <w:p w:rsidR="00516CE1" w:rsidRPr="005B315D" w:rsidRDefault="00516CE1" w:rsidP="006934FD">
            <w:pPr>
              <w:spacing w:line="247" w:lineRule="exact"/>
              <w:ind w:left="107"/>
              <w:rPr>
                <w:rFonts w:ascii="Times New Roman" w:eastAsia="Times New Roman" w:hAnsi="Times New Roman"/>
                <w:szCs w:val="28"/>
              </w:rPr>
            </w:pPr>
            <w:r w:rsidRPr="005B315D">
              <w:rPr>
                <w:rFonts w:ascii="Times New Roman" w:eastAsia="Times New Roman" w:hAnsi="Times New Roman"/>
                <w:szCs w:val="28"/>
              </w:rPr>
              <w:t>7</w:t>
            </w:r>
          </w:p>
        </w:tc>
        <w:tc>
          <w:tcPr>
            <w:tcW w:w="3938" w:type="dxa"/>
          </w:tcPr>
          <w:p w:rsidR="00516CE1" w:rsidRPr="005B315D" w:rsidRDefault="00516CE1" w:rsidP="00516CE1">
            <w:pPr>
              <w:tabs>
                <w:tab w:val="left" w:pos="1991"/>
              </w:tabs>
              <w:ind w:left="107" w:right="96"/>
              <w:rPr>
                <w:rFonts w:ascii="Times New Roman" w:eastAsia="Times New Roman" w:hAnsi="Times New Roman"/>
                <w:szCs w:val="28"/>
              </w:rPr>
            </w:pPr>
            <w:r w:rsidRPr="005B315D">
              <w:rPr>
                <w:rFonts w:ascii="Times New Roman" w:eastAsia="Times New Roman" w:hAnsi="Times New Roman"/>
                <w:szCs w:val="28"/>
                <w:lang w:val="ru-RU"/>
              </w:rPr>
              <w:t xml:space="preserve">Умение </w:t>
            </w:r>
            <w:r w:rsidRPr="005B315D">
              <w:rPr>
                <w:rFonts w:ascii="Times New Roman" w:eastAsia="Times New Roman" w:hAnsi="Times New Roman"/>
                <w:spacing w:val="-3"/>
                <w:szCs w:val="28"/>
                <w:lang w:val="ru-RU"/>
              </w:rPr>
              <w:t xml:space="preserve">определять </w:t>
            </w:r>
            <w:r w:rsidRPr="00832CBF">
              <w:rPr>
                <w:rFonts w:ascii="Times New Roman" w:eastAsia="Times New Roman" w:hAnsi="Times New Roman"/>
                <w:szCs w:val="28"/>
                <w:lang w:val="ru-RU"/>
              </w:rPr>
              <w:t>жанровые признаки музыки</w:t>
            </w:r>
          </w:p>
        </w:tc>
        <w:tc>
          <w:tcPr>
            <w:tcW w:w="1428" w:type="dxa"/>
          </w:tcPr>
          <w:p w:rsidR="00516CE1" w:rsidRPr="005B315D" w:rsidRDefault="00516CE1" w:rsidP="006934FD">
            <w:pPr>
              <w:spacing w:line="247" w:lineRule="exact"/>
              <w:ind w:left="107"/>
              <w:jc w:val="center"/>
              <w:rPr>
                <w:rFonts w:ascii="Times New Roman" w:eastAsia="Times New Roman" w:hAnsi="Times New Roman"/>
                <w:szCs w:val="28"/>
              </w:rPr>
            </w:pPr>
            <w:r w:rsidRPr="005B315D">
              <w:rPr>
                <w:rFonts w:ascii="Times New Roman" w:eastAsia="Times New Roman" w:hAnsi="Times New Roman"/>
                <w:szCs w:val="28"/>
              </w:rPr>
              <w:t>Б</w:t>
            </w:r>
          </w:p>
        </w:tc>
        <w:tc>
          <w:tcPr>
            <w:tcW w:w="1856" w:type="dxa"/>
          </w:tcPr>
          <w:p w:rsidR="00516CE1" w:rsidRPr="005B315D" w:rsidRDefault="00516CE1" w:rsidP="006934FD">
            <w:pPr>
              <w:spacing w:line="247" w:lineRule="exact"/>
              <w:ind w:left="107"/>
              <w:jc w:val="center"/>
              <w:rPr>
                <w:rFonts w:ascii="Times New Roman" w:eastAsia="Times New Roman" w:hAnsi="Times New Roman"/>
                <w:szCs w:val="28"/>
              </w:rPr>
            </w:pPr>
            <w:r w:rsidRPr="005B315D">
              <w:rPr>
                <w:rFonts w:ascii="Times New Roman" w:eastAsia="Times New Roman" w:hAnsi="Times New Roman"/>
                <w:szCs w:val="28"/>
              </w:rPr>
              <w:t>1</w:t>
            </w:r>
          </w:p>
        </w:tc>
        <w:tc>
          <w:tcPr>
            <w:tcW w:w="1688" w:type="dxa"/>
          </w:tcPr>
          <w:p w:rsidR="00516CE1" w:rsidRPr="005B315D" w:rsidRDefault="00516CE1" w:rsidP="006934FD">
            <w:pPr>
              <w:spacing w:line="247" w:lineRule="exact"/>
              <w:ind w:left="104"/>
              <w:jc w:val="center"/>
              <w:rPr>
                <w:rFonts w:ascii="Times New Roman" w:eastAsia="Times New Roman" w:hAnsi="Times New Roman"/>
                <w:szCs w:val="28"/>
              </w:rPr>
            </w:pPr>
            <w:r w:rsidRPr="005B315D">
              <w:rPr>
                <w:rFonts w:ascii="Times New Roman" w:eastAsia="Times New Roman" w:hAnsi="Times New Roman"/>
                <w:szCs w:val="28"/>
              </w:rPr>
              <w:t>2</w:t>
            </w:r>
          </w:p>
        </w:tc>
      </w:tr>
      <w:tr w:rsidR="00516CE1" w:rsidRPr="005B315D" w:rsidTr="00516CE1">
        <w:trPr>
          <w:trHeight w:val="777"/>
        </w:trPr>
        <w:tc>
          <w:tcPr>
            <w:tcW w:w="588" w:type="dxa"/>
          </w:tcPr>
          <w:p w:rsidR="00516CE1" w:rsidRPr="005B315D" w:rsidRDefault="00516CE1" w:rsidP="006934FD">
            <w:pPr>
              <w:spacing w:line="249" w:lineRule="exact"/>
              <w:ind w:left="107"/>
              <w:rPr>
                <w:rFonts w:ascii="Times New Roman" w:eastAsia="Times New Roman" w:hAnsi="Times New Roman"/>
                <w:szCs w:val="28"/>
              </w:rPr>
            </w:pPr>
            <w:r w:rsidRPr="005B315D">
              <w:rPr>
                <w:rFonts w:ascii="Times New Roman" w:eastAsia="Times New Roman" w:hAnsi="Times New Roman"/>
                <w:szCs w:val="28"/>
              </w:rPr>
              <w:t>8</w:t>
            </w:r>
          </w:p>
        </w:tc>
        <w:tc>
          <w:tcPr>
            <w:tcW w:w="3938" w:type="dxa"/>
          </w:tcPr>
          <w:p w:rsidR="00516CE1" w:rsidRPr="005B315D" w:rsidRDefault="00516CE1" w:rsidP="00516CE1">
            <w:pPr>
              <w:ind w:left="107" w:right="466"/>
              <w:rPr>
                <w:rFonts w:ascii="Times New Roman" w:eastAsia="Times New Roman" w:hAnsi="Times New Roman"/>
                <w:szCs w:val="28"/>
                <w:lang w:val="ru-RU"/>
              </w:rPr>
            </w:pPr>
            <w:r w:rsidRPr="005B315D">
              <w:rPr>
                <w:rFonts w:ascii="Times New Roman" w:eastAsia="Times New Roman" w:hAnsi="Times New Roman"/>
                <w:szCs w:val="28"/>
                <w:lang w:val="ru-RU"/>
              </w:rPr>
              <w:t>Умение определять особенность музыкального жанра и умение выделять</w:t>
            </w:r>
            <w:r>
              <w:rPr>
                <w:rFonts w:ascii="Times New Roman" w:eastAsia="Times New Roman" w:hAnsi="Times New Roman"/>
                <w:szCs w:val="28"/>
                <w:lang w:val="ru-RU"/>
              </w:rPr>
              <w:t xml:space="preserve"> </w:t>
            </w:r>
            <w:r w:rsidRPr="005B315D">
              <w:rPr>
                <w:rFonts w:ascii="Times New Roman" w:eastAsia="Times New Roman" w:hAnsi="Times New Roman"/>
                <w:szCs w:val="28"/>
                <w:lang w:val="ru-RU"/>
              </w:rPr>
              <w:t>характерные интонации</w:t>
            </w:r>
          </w:p>
        </w:tc>
        <w:tc>
          <w:tcPr>
            <w:tcW w:w="1428" w:type="dxa"/>
          </w:tcPr>
          <w:p w:rsidR="00516CE1" w:rsidRPr="005B315D" w:rsidRDefault="00516CE1" w:rsidP="006934FD">
            <w:pPr>
              <w:spacing w:line="249" w:lineRule="exact"/>
              <w:ind w:left="107"/>
              <w:jc w:val="center"/>
              <w:rPr>
                <w:rFonts w:ascii="Times New Roman" w:eastAsia="Times New Roman" w:hAnsi="Times New Roman"/>
                <w:szCs w:val="28"/>
              </w:rPr>
            </w:pPr>
            <w:r w:rsidRPr="005B315D">
              <w:rPr>
                <w:rFonts w:ascii="Times New Roman" w:eastAsia="Times New Roman" w:hAnsi="Times New Roman"/>
                <w:szCs w:val="28"/>
              </w:rPr>
              <w:t>П</w:t>
            </w:r>
          </w:p>
        </w:tc>
        <w:tc>
          <w:tcPr>
            <w:tcW w:w="1856" w:type="dxa"/>
          </w:tcPr>
          <w:p w:rsidR="00516CE1" w:rsidRPr="005B315D" w:rsidRDefault="00516CE1" w:rsidP="006934FD">
            <w:pPr>
              <w:spacing w:line="249" w:lineRule="exact"/>
              <w:ind w:left="107"/>
              <w:jc w:val="center"/>
              <w:rPr>
                <w:rFonts w:ascii="Times New Roman" w:eastAsia="Times New Roman" w:hAnsi="Times New Roman"/>
                <w:szCs w:val="28"/>
              </w:rPr>
            </w:pPr>
            <w:r w:rsidRPr="005B315D">
              <w:rPr>
                <w:rFonts w:ascii="Times New Roman" w:eastAsia="Times New Roman" w:hAnsi="Times New Roman"/>
                <w:szCs w:val="28"/>
              </w:rPr>
              <w:t>2</w:t>
            </w:r>
          </w:p>
        </w:tc>
        <w:tc>
          <w:tcPr>
            <w:tcW w:w="1688" w:type="dxa"/>
          </w:tcPr>
          <w:p w:rsidR="00516CE1" w:rsidRPr="005B315D" w:rsidRDefault="00516CE1" w:rsidP="006934FD">
            <w:pPr>
              <w:spacing w:line="249" w:lineRule="exact"/>
              <w:ind w:left="104"/>
              <w:jc w:val="center"/>
              <w:rPr>
                <w:rFonts w:ascii="Times New Roman" w:eastAsia="Times New Roman" w:hAnsi="Times New Roman"/>
                <w:szCs w:val="28"/>
              </w:rPr>
            </w:pPr>
            <w:r w:rsidRPr="005B315D">
              <w:rPr>
                <w:rFonts w:ascii="Times New Roman" w:eastAsia="Times New Roman" w:hAnsi="Times New Roman"/>
                <w:szCs w:val="28"/>
              </w:rPr>
              <w:t>2</w:t>
            </w:r>
          </w:p>
        </w:tc>
      </w:tr>
      <w:tr w:rsidR="00516CE1" w:rsidRPr="005B315D" w:rsidTr="00516CE1">
        <w:trPr>
          <w:trHeight w:val="703"/>
        </w:trPr>
        <w:tc>
          <w:tcPr>
            <w:tcW w:w="588" w:type="dxa"/>
          </w:tcPr>
          <w:p w:rsidR="00516CE1" w:rsidRPr="005B315D" w:rsidRDefault="00516CE1" w:rsidP="006934FD">
            <w:pPr>
              <w:spacing w:line="247" w:lineRule="exact"/>
              <w:ind w:left="107"/>
              <w:rPr>
                <w:rFonts w:ascii="Times New Roman" w:eastAsia="Times New Roman" w:hAnsi="Times New Roman"/>
                <w:szCs w:val="28"/>
              </w:rPr>
            </w:pPr>
            <w:r w:rsidRPr="005B315D">
              <w:rPr>
                <w:rFonts w:ascii="Times New Roman" w:eastAsia="Times New Roman" w:hAnsi="Times New Roman"/>
                <w:szCs w:val="28"/>
              </w:rPr>
              <w:t>9</w:t>
            </w:r>
          </w:p>
        </w:tc>
        <w:tc>
          <w:tcPr>
            <w:tcW w:w="3938" w:type="dxa"/>
          </w:tcPr>
          <w:p w:rsidR="00516CE1" w:rsidRPr="005B315D" w:rsidRDefault="00516CE1" w:rsidP="006934FD">
            <w:pPr>
              <w:ind w:left="107"/>
              <w:rPr>
                <w:rFonts w:ascii="Times New Roman" w:eastAsia="Times New Roman" w:hAnsi="Times New Roman"/>
                <w:szCs w:val="28"/>
                <w:lang w:val="ru-RU"/>
              </w:rPr>
            </w:pPr>
            <w:r w:rsidRPr="00832CBF">
              <w:rPr>
                <w:rFonts w:ascii="Times New Roman" w:eastAsia="Times New Roman" w:hAnsi="Times New Roman"/>
                <w:szCs w:val="28"/>
                <w:lang w:val="ru-RU"/>
              </w:rPr>
              <w:t>Знать особенность музыки композитора и уметь выделять произведение по характерным интонациям</w:t>
            </w:r>
          </w:p>
        </w:tc>
        <w:tc>
          <w:tcPr>
            <w:tcW w:w="1428" w:type="dxa"/>
          </w:tcPr>
          <w:p w:rsidR="00516CE1" w:rsidRPr="005B315D" w:rsidRDefault="00516CE1" w:rsidP="006934FD">
            <w:pPr>
              <w:spacing w:line="247" w:lineRule="exact"/>
              <w:ind w:left="107"/>
              <w:jc w:val="center"/>
              <w:rPr>
                <w:rFonts w:ascii="Times New Roman" w:eastAsia="Times New Roman" w:hAnsi="Times New Roman"/>
                <w:szCs w:val="28"/>
              </w:rPr>
            </w:pPr>
            <w:r w:rsidRPr="005B315D">
              <w:rPr>
                <w:rFonts w:ascii="Times New Roman" w:eastAsia="Times New Roman" w:hAnsi="Times New Roman"/>
                <w:szCs w:val="28"/>
              </w:rPr>
              <w:t>П</w:t>
            </w:r>
          </w:p>
        </w:tc>
        <w:tc>
          <w:tcPr>
            <w:tcW w:w="1856" w:type="dxa"/>
          </w:tcPr>
          <w:p w:rsidR="00516CE1" w:rsidRPr="005B315D" w:rsidRDefault="00516CE1" w:rsidP="006934FD">
            <w:pPr>
              <w:spacing w:line="247" w:lineRule="exact"/>
              <w:ind w:left="107"/>
              <w:jc w:val="center"/>
              <w:rPr>
                <w:rFonts w:ascii="Times New Roman" w:eastAsia="Times New Roman" w:hAnsi="Times New Roman"/>
                <w:szCs w:val="28"/>
              </w:rPr>
            </w:pPr>
            <w:r w:rsidRPr="005B315D">
              <w:rPr>
                <w:rFonts w:ascii="Times New Roman" w:eastAsia="Times New Roman" w:hAnsi="Times New Roman"/>
                <w:szCs w:val="28"/>
              </w:rPr>
              <w:t>2</w:t>
            </w:r>
          </w:p>
        </w:tc>
        <w:tc>
          <w:tcPr>
            <w:tcW w:w="1688" w:type="dxa"/>
          </w:tcPr>
          <w:p w:rsidR="00516CE1" w:rsidRPr="005B315D" w:rsidRDefault="00516CE1" w:rsidP="006934FD">
            <w:pPr>
              <w:spacing w:line="247" w:lineRule="exact"/>
              <w:ind w:left="104"/>
              <w:jc w:val="center"/>
              <w:rPr>
                <w:rFonts w:ascii="Times New Roman" w:eastAsia="Times New Roman" w:hAnsi="Times New Roman"/>
                <w:szCs w:val="28"/>
              </w:rPr>
            </w:pPr>
            <w:r w:rsidRPr="005B315D">
              <w:rPr>
                <w:rFonts w:ascii="Times New Roman" w:eastAsia="Times New Roman" w:hAnsi="Times New Roman"/>
                <w:szCs w:val="28"/>
              </w:rPr>
              <w:t>9</w:t>
            </w:r>
          </w:p>
        </w:tc>
      </w:tr>
      <w:tr w:rsidR="00516CE1" w:rsidRPr="005B315D" w:rsidTr="00516CE1">
        <w:trPr>
          <w:trHeight w:val="1351"/>
        </w:trPr>
        <w:tc>
          <w:tcPr>
            <w:tcW w:w="588" w:type="dxa"/>
          </w:tcPr>
          <w:p w:rsidR="00516CE1" w:rsidRPr="005B315D" w:rsidRDefault="00516CE1" w:rsidP="006934FD">
            <w:pPr>
              <w:spacing w:line="247" w:lineRule="exact"/>
              <w:ind w:left="107"/>
              <w:rPr>
                <w:rFonts w:ascii="Times New Roman" w:eastAsia="Times New Roman" w:hAnsi="Times New Roman"/>
                <w:szCs w:val="28"/>
              </w:rPr>
            </w:pPr>
            <w:r w:rsidRPr="005B315D">
              <w:rPr>
                <w:rFonts w:ascii="Times New Roman" w:eastAsia="Times New Roman" w:hAnsi="Times New Roman"/>
                <w:szCs w:val="28"/>
              </w:rPr>
              <w:t>10</w:t>
            </w:r>
          </w:p>
        </w:tc>
        <w:tc>
          <w:tcPr>
            <w:tcW w:w="3938" w:type="dxa"/>
          </w:tcPr>
          <w:p w:rsidR="00516CE1" w:rsidRPr="005B315D" w:rsidRDefault="00516CE1" w:rsidP="00516CE1">
            <w:pPr>
              <w:ind w:left="107" w:right="228"/>
              <w:rPr>
                <w:rFonts w:ascii="Times New Roman" w:eastAsia="Times New Roman" w:hAnsi="Times New Roman"/>
                <w:szCs w:val="28"/>
                <w:lang w:val="ru-RU"/>
              </w:rPr>
            </w:pPr>
            <w:r w:rsidRPr="005B315D">
              <w:rPr>
                <w:rFonts w:ascii="Times New Roman" w:eastAsia="Times New Roman" w:hAnsi="Times New Roman"/>
                <w:szCs w:val="28"/>
                <w:lang w:val="ru-RU"/>
              </w:rPr>
              <w:t xml:space="preserve">Умение узнавать изученные произведения, </w:t>
            </w:r>
            <w:r w:rsidRPr="00832CBF">
              <w:rPr>
                <w:rFonts w:ascii="Times New Roman" w:eastAsia="Times New Roman" w:hAnsi="Times New Roman"/>
                <w:szCs w:val="28"/>
                <w:lang w:val="ru-RU"/>
              </w:rPr>
              <w:t>называть имена их создателей. Самостоятельно выявлять главное и характеризовать интонации по эмоционально-образному строю</w:t>
            </w:r>
          </w:p>
        </w:tc>
        <w:tc>
          <w:tcPr>
            <w:tcW w:w="1428" w:type="dxa"/>
          </w:tcPr>
          <w:p w:rsidR="00516CE1" w:rsidRPr="005B315D" w:rsidRDefault="00516CE1" w:rsidP="006934FD">
            <w:pPr>
              <w:spacing w:line="247" w:lineRule="exact"/>
              <w:ind w:left="107"/>
              <w:jc w:val="center"/>
              <w:rPr>
                <w:rFonts w:ascii="Times New Roman" w:eastAsia="Times New Roman" w:hAnsi="Times New Roman"/>
                <w:szCs w:val="28"/>
                <w:lang w:val="ru-RU"/>
              </w:rPr>
            </w:pPr>
            <w:r w:rsidRPr="005B315D">
              <w:rPr>
                <w:rFonts w:ascii="Times New Roman" w:eastAsia="Times New Roman" w:hAnsi="Times New Roman"/>
                <w:szCs w:val="28"/>
                <w:lang w:val="ru-RU"/>
              </w:rPr>
              <w:t>В</w:t>
            </w:r>
          </w:p>
        </w:tc>
        <w:tc>
          <w:tcPr>
            <w:tcW w:w="1856" w:type="dxa"/>
          </w:tcPr>
          <w:p w:rsidR="00516CE1" w:rsidRPr="005B315D" w:rsidRDefault="00516CE1" w:rsidP="006934FD">
            <w:pPr>
              <w:spacing w:line="247" w:lineRule="exact"/>
              <w:ind w:left="107"/>
              <w:jc w:val="center"/>
              <w:rPr>
                <w:rFonts w:ascii="Times New Roman" w:eastAsia="Times New Roman" w:hAnsi="Times New Roman"/>
                <w:szCs w:val="28"/>
                <w:lang w:val="ru-RU"/>
              </w:rPr>
            </w:pPr>
            <w:r w:rsidRPr="005B315D">
              <w:rPr>
                <w:rFonts w:ascii="Times New Roman" w:eastAsia="Times New Roman" w:hAnsi="Times New Roman"/>
                <w:szCs w:val="28"/>
                <w:lang w:val="ru-RU"/>
              </w:rPr>
              <w:t>4</w:t>
            </w:r>
          </w:p>
        </w:tc>
        <w:tc>
          <w:tcPr>
            <w:tcW w:w="1688" w:type="dxa"/>
          </w:tcPr>
          <w:p w:rsidR="00516CE1" w:rsidRPr="005B315D" w:rsidRDefault="00516CE1" w:rsidP="006934FD">
            <w:pPr>
              <w:spacing w:line="247" w:lineRule="exact"/>
              <w:ind w:left="104"/>
              <w:jc w:val="center"/>
              <w:rPr>
                <w:rFonts w:ascii="Times New Roman" w:eastAsia="Times New Roman" w:hAnsi="Times New Roman"/>
                <w:szCs w:val="28"/>
                <w:lang w:val="ru-RU"/>
              </w:rPr>
            </w:pPr>
            <w:r w:rsidRPr="005B315D">
              <w:rPr>
                <w:rFonts w:ascii="Times New Roman" w:eastAsia="Times New Roman" w:hAnsi="Times New Roman"/>
                <w:szCs w:val="28"/>
                <w:lang w:val="ru-RU"/>
              </w:rPr>
              <w:t>10</w:t>
            </w:r>
          </w:p>
        </w:tc>
      </w:tr>
    </w:tbl>
    <w:p w:rsidR="00896310" w:rsidRDefault="00516CE1" w:rsidP="00896310">
      <w:pPr>
        <w:spacing w:after="0"/>
        <w:rPr>
          <w:sz w:val="24"/>
          <w:szCs w:val="24"/>
        </w:rPr>
      </w:pPr>
      <w:r w:rsidRPr="00516CE1">
        <w:rPr>
          <w:sz w:val="24"/>
          <w:szCs w:val="24"/>
        </w:rPr>
        <w:t>Максимальный балл – 15.</w:t>
      </w:r>
    </w:p>
    <w:p w:rsidR="00516CE1" w:rsidRPr="00516CE1" w:rsidRDefault="00516CE1" w:rsidP="00896310">
      <w:pPr>
        <w:spacing w:after="0"/>
        <w:rPr>
          <w:sz w:val="24"/>
          <w:szCs w:val="24"/>
        </w:rPr>
      </w:pPr>
      <w:bookmarkStart w:id="0" w:name="_GoBack"/>
      <w:bookmarkEnd w:id="0"/>
    </w:p>
    <w:p w:rsidR="00896310" w:rsidRPr="007E6A5C" w:rsidRDefault="00896310" w:rsidP="00896310">
      <w:pPr>
        <w:spacing w:after="0"/>
        <w:rPr>
          <w:b/>
          <w:sz w:val="24"/>
          <w:szCs w:val="24"/>
        </w:rPr>
      </w:pPr>
      <w:r w:rsidRPr="007E6A5C">
        <w:rPr>
          <w:b/>
          <w:sz w:val="24"/>
          <w:szCs w:val="24"/>
        </w:rPr>
        <w:t>Дополнительные материалы и оборудование</w:t>
      </w:r>
      <w:r>
        <w:rPr>
          <w:b/>
          <w:sz w:val="24"/>
          <w:szCs w:val="24"/>
        </w:rPr>
        <w:t>.</w:t>
      </w:r>
    </w:p>
    <w:p w:rsidR="00896310" w:rsidRPr="002E60D2" w:rsidRDefault="00896310" w:rsidP="00896310">
      <w:pPr>
        <w:spacing w:after="0"/>
        <w:rPr>
          <w:sz w:val="24"/>
          <w:szCs w:val="24"/>
        </w:rPr>
      </w:pPr>
      <w:r w:rsidRPr="002E60D2">
        <w:rPr>
          <w:sz w:val="24"/>
          <w:szCs w:val="24"/>
        </w:rPr>
        <w:t>Список музыкальных произведений для слушания: (каждый фрагмент звучит не более 1,5 минут):</w:t>
      </w:r>
    </w:p>
    <w:p w:rsidR="00896310" w:rsidRPr="002E60D2" w:rsidRDefault="00896310" w:rsidP="00896310">
      <w:pPr>
        <w:spacing w:after="0"/>
        <w:rPr>
          <w:sz w:val="24"/>
          <w:szCs w:val="24"/>
        </w:rPr>
      </w:pPr>
    </w:p>
    <w:p w:rsidR="00896310" w:rsidRPr="00627248" w:rsidRDefault="00896310" w:rsidP="00896310">
      <w:pPr>
        <w:spacing w:after="0"/>
        <w:rPr>
          <w:b/>
          <w:i/>
          <w:sz w:val="24"/>
          <w:szCs w:val="24"/>
        </w:rPr>
      </w:pPr>
      <w:r w:rsidRPr="00627248">
        <w:rPr>
          <w:b/>
          <w:i/>
          <w:sz w:val="24"/>
          <w:szCs w:val="24"/>
        </w:rPr>
        <w:t>К заданию № 1</w:t>
      </w:r>
      <w:r w:rsidR="00C326C7">
        <w:rPr>
          <w:b/>
          <w:i/>
          <w:sz w:val="24"/>
          <w:szCs w:val="24"/>
        </w:rPr>
        <w:t xml:space="preserve"> демонстрационного варианта</w:t>
      </w:r>
    </w:p>
    <w:p w:rsidR="00896310" w:rsidRPr="002E60D2" w:rsidRDefault="00896310" w:rsidP="00896310">
      <w:pPr>
        <w:spacing w:after="0"/>
        <w:rPr>
          <w:sz w:val="24"/>
          <w:szCs w:val="24"/>
        </w:rPr>
      </w:pPr>
      <w:r w:rsidRPr="002E60D2">
        <w:rPr>
          <w:sz w:val="24"/>
          <w:szCs w:val="24"/>
        </w:rPr>
        <w:t>1. Увертюра «Эгмонт» Л. Бетховена.</w:t>
      </w:r>
    </w:p>
    <w:p w:rsidR="00896310" w:rsidRPr="002E60D2" w:rsidRDefault="00896310" w:rsidP="00896310">
      <w:pPr>
        <w:spacing w:after="0"/>
        <w:rPr>
          <w:sz w:val="24"/>
          <w:szCs w:val="24"/>
        </w:rPr>
      </w:pPr>
      <w:r w:rsidRPr="002E60D2">
        <w:rPr>
          <w:sz w:val="24"/>
          <w:szCs w:val="24"/>
        </w:rPr>
        <w:t>2. Танец рыцарей из балета «Ромео и Джульетта» С. Прокофьева.</w:t>
      </w:r>
    </w:p>
    <w:p w:rsidR="00896310" w:rsidRPr="002E60D2" w:rsidRDefault="00896310" w:rsidP="00896310">
      <w:pPr>
        <w:spacing w:after="0"/>
        <w:rPr>
          <w:sz w:val="24"/>
          <w:szCs w:val="24"/>
        </w:rPr>
      </w:pPr>
      <w:r w:rsidRPr="002E60D2">
        <w:rPr>
          <w:sz w:val="24"/>
          <w:szCs w:val="24"/>
        </w:rPr>
        <w:t>3. Симфония № 40 В. Моцарта</w:t>
      </w:r>
    </w:p>
    <w:p w:rsidR="00896310" w:rsidRPr="002E60D2" w:rsidRDefault="00896310" w:rsidP="00896310">
      <w:pPr>
        <w:spacing w:after="0"/>
        <w:rPr>
          <w:sz w:val="24"/>
          <w:szCs w:val="24"/>
        </w:rPr>
      </w:pPr>
      <w:r w:rsidRPr="002E60D2">
        <w:rPr>
          <w:sz w:val="24"/>
          <w:szCs w:val="24"/>
        </w:rPr>
        <w:t>4. Ноктюрн А. Бородина.</w:t>
      </w:r>
    </w:p>
    <w:p w:rsidR="00896310" w:rsidRPr="002E60D2" w:rsidRDefault="00896310" w:rsidP="00896310">
      <w:pPr>
        <w:spacing w:after="0"/>
        <w:rPr>
          <w:sz w:val="24"/>
          <w:szCs w:val="24"/>
        </w:rPr>
      </w:pPr>
      <w:r w:rsidRPr="002E60D2">
        <w:rPr>
          <w:sz w:val="24"/>
          <w:szCs w:val="24"/>
        </w:rPr>
        <w:t>5. Вальс № 7 Ф. Шопена.</w:t>
      </w:r>
    </w:p>
    <w:p w:rsidR="00896310" w:rsidRDefault="00896310" w:rsidP="00896310">
      <w:pPr>
        <w:spacing w:after="0"/>
        <w:rPr>
          <w:sz w:val="24"/>
          <w:szCs w:val="24"/>
        </w:rPr>
      </w:pPr>
      <w:r>
        <w:rPr>
          <w:sz w:val="24"/>
          <w:szCs w:val="24"/>
        </w:rPr>
        <w:t>(</w:t>
      </w:r>
      <w:r w:rsidRPr="002E60D2">
        <w:rPr>
          <w:sz w:val="24"/>
          <w:szCs w:val="24"/>
        </w:rPr>
        <w:t>Компьютер, цифровое устройство.</w:t>
      </w:r>
      <w:r>
        <w:rPr>
          <w:sz w:val="24"/>
          <w:szCs w:val="24"/>
        </w:rPr>
        <w:t>)</w:t>
      </w:r>
    </w:p>
    <w:p w:rsidR="00516CE1" w:rsidRDefault="00516CE1" w:rsidP="00896310">
      <w:pPr>
        <w:spacing w:after="0"/>
        <w:rPr>
          <w:sz w:val="24"/>
          <w:szCs w:val="24"/>
        </w:rPr>
      </w:pPr>
    </w:p>
    <w:p w:rsidR="00516CE1" w:rsidRPr="00516CE1" w:rsidRDefault="00516CE1" w:rsidP="00896310">
      <w:pPr>
        <w:spacing w:after="0"/>
        <w:rPr>
          <w:b/>
          <w:sz w:val="24"/>
          <w:szCs w:val="24"/>
        </w:rPr>
      </w:pPr>
      <w:r w:rsidRPr="00516CE1">
        <w:rPr>
          <w:b/>
          <w:sz w:val="24"/>
          <w:szCs w:val="24"/>
        </w:rPr>
        <w:t>Система оценивания</w:t>
      </w:r>
    </w:p>
    <w:p w:rsidR="00896310" w:rsidRPr="002E60D2" w:rsidRDefault="00896310" w:rsidP="00896310">
      <w:pPr>
        <w:spacing w:after="0"/>
        <w:rPr>
          <w:sz w:val="24"/>
          <w:szCs w:val="24"/>
        </w:rPr>
      </w:pPr>
    </w:p>
    <w:tbl>
      <w:tblPr>
        <w:tblStyle w:val="TableNormal2"/>
        <w:tblW w:w="0" w:type="auto"/>
        <w:tblInd w:w="2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75"/>
        <w:gridCol w:w="3544"/>
      </w:tblGrid>
      <w:tr w:rsidR="00516CE1" w:rsidRPr="00512017" w:rsidTr="006934FD">
        <w:trPr>
          <w:trHeight w:val="340"/>
        </w:trPr>
        <w:tc>
          <w:tcPr>
            <w:tcW w:w="3675" w:type="dxa"/>
            <w:vAlign w:val="center"/>
          </w:tcPr>
          <w:p w:rsidR="00516CE1" w:rsidRPr="00512017" w:rsidRDefault="00516CE1" w:rsidP="006934FD">
            <w:pPr>
              <w:spacing w:line="234" w:lineRule="exact"/>
              <w:ind w:left="1617" w:right="283" w:hanging="91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512017">
              <w:rPr>
                <w:rFonts w:ascii="Times New Roman" w:eastAsia="Times New Roman" w:hAnsi="Times New Roman"/>
                <w:sz w:val="24"/>
                <w:szCs w:val="24"/>
              </w:rPr>
              <w:t>Тестовый</w:t>
            </w:r>
            <w:proofErr w:type="spellEnd"/>
            <w:r w:rsidRPr="0051201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12017">
              <w:rPr>
                <w:rFonts w:ascii="Times New Roman" w:eastAsia="Times New Roman" w:hAnsi="Times New Roman"/>
                <w:sz w:val="24"/>
                <w:szCs w:val="24"/>
              </w:rPr>
              <w:t>балл</w:t>
            </w:r>
            <w:proofErr w:type="spellEnd"/>
          </w:p>
        </w:tc>
        <w:tc>
          <w:tcPr>
            <w:tcW w:w="3544" w:type="dxa"/>
            <w:vAlign w:val="center"/>
          </w:tcPr>
          <w:p w:rsidR="00516CE1" w:rsidRPr="00512017" w:rsidRDefault="00516CE1" w:rsidP="006934FD">
            <w:pPr>
              <w:spacing w:line="234" w:lineRule="exact"/>
              <w:ind w:left="1159" w:right="142" w:hanging="102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512017">
              <w:rPr>
                <w:rFonts w:ascii="Times New Roman" w:eastAsia="Times New Roman" w:hAnsi="Times New Roman"/>
                <w:sz w:val="24"/>
                <w:szCs w:val="24"/>
              </w:rPr>
              <w:t>Отметка</w:t>
            </w:r>
            <w:proofErr w:type="spellEnd"/>
          </w:p>
        </w:tc>
      </w:tr>
      <w:tr w:rsidR="00516CE1" w:rsidRPr="00512017" w:rsidTr="006934FD">
        <w:trPr>
          <w:trHeight w:val="340"/>
        </w:trPr>
        <w:tc>
          <w:tcPr>
            <w:tcW w:w="3675" w:type="dxa"/>
            <w:vAlign w:val="center"/>
          </w:tcPr>
          <w:p w:rsidR="00516CE1" w:rsidRPr="00512017" w:rsidRDefault="00516CE1" w:rsidP="006934FD">
            <w:pPr>
              <w:tabs>
                <w:tab w:val="left" w:pos="3392"/>
              </w:tabs>
              <w:spacing w:line="234" w:lineRule="exact"/>
              <w:ind w:left="1612" w:right="425" w:hanging="1197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512017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14-15</w:t>
            </w:r>
          </w:p>
        </w:tc>
        <w:tc>
          <w:tcPr>
            <w:tcW w:w="3544" w:type="dxa"/>
            <w:vAlign w:val="center"/>
          </w:tcPr>
          <w:p w:rsidR="00516CE1" w:rsidRPr="00512017" w:rsidRDefault="00516CE1" w:rsidP="006934FD">
            <w:pPr>
              <w:spacing w:line="234" w:lineRule="exact"/>
              <w:ind w:left="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12017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</w:tr>
      <w:tr w:rsidR="00516CE1" w:rsidRPr="00512017" w:rsidTr="006934FD">
        <w:trPr>
          <w:trHeight w:val="340"/>
        </w:trPr>
        <w:tc>
          <w:tcPr>
            <w:tcW w:w="3675" w:type="dxa"/>
            <w:vAlign w:val="center"/>
          </w:tcPr>
          <w:p w:rsidR="00516CE1" w:rsidRPr="00512017" w:rsidRDefault="00516CE1" w:rsidP="006934FD">
            <w:pPr>
              <w:spacing w:line="232" w:lineRule="exact"/>
              <w:ind w:left="1612" w:right="841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512017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11-13</w:t>
            </w:r>
          </w:p>
        </w:tc>
        <w:tc>
          <w:tcPr>
            <w:tcW w:w="3544" w:type="dxa"/>
            <w:vAlign w:val="center"/>
          </w:tcPr>
          <w:p w:rsidR="00516CE1" w:rsidRPr="00512017" w:rsidRDefault="00516CE1" w:rsidP="006934FD">
            <w:pPr>
              <w:spacing w:line="232" w:lineRule="exact"/>
              <w:ind w:left="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12017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</w:tr>
      <w:tr w:rsidR="00516CE1" w:rsidRPr="00512017" w:rsidTr="006934FD">
        <w:trPr>
          <w:trHeight w:val="340"/>
        </w:trPr>
        <w:tc>
          <w:tcPr>
            <w:tcW w:w="3675" w:type="dxa"/>
            <w:vAlign w:val="center"/>
          </w:tcPr>
          <w:p w:rsidR="00516CE1" w:rsidRPr="00512017" w:rsidRDefault="00516CE1" w:rsidP="006934FD">
            <w:pPr>
              <w:spacing w:line="234" w:lineRule="exact"/>
              <w:ind w:left="1612" w:right="1408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512017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6-10</w:t>
            </w:r>
          </w:p>
        </w:tc>
        <w:tc>
          <w:tcPr>
            <w:tcW w:w="3544" w:type="dxa"/>
            <w:vAlign w:val="center"/>
          </w:tcPr>
          <w:p w:rsidR="00516CE1" w:rsidRPr="00512017" w:rsidRDefault="00516CE1" w:rsidP="006934FD">
            <w:pPr>
              <w:spacing w:line="234" w:lineRule="exact"/>
              <w:ind w:left="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12017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</w:tr>
      <w:tr w:rsidR="00516CE1" w:rsidRPr="00512017" w:rsidTr="006934FD">
        <w:trPr>
          <w:trHeight w:val="340"/>
        </w:trPr>
        <w:tc>
          <w:tcPr>
            <w:tcW w:w="3675" w:type="dxa"/>
            <w:vAlign w:val="center"/>
          </w:tcPr>
          <w:p w:rsidR="00516CE1" w:rsidRPr="00512017" w:rsidRDefault="00516CE1" w:rsidP="006934FD">
            <w:pPr>
              <w:spacing w:line="234" w:lineRule="exact"/>
              <w:ind w:left="1612" w:right="160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12017">
              <w:rPr>
                <w:rFonts w:ascii="Times New Roman" w:eastAsia="Times New Roman" w:hAnsi="Times New Roman"/>
                <w:sz w:val="24"/>
                <w:szCs w:val="24"/>
              </w:rPr>
              <w:t>0-5</w:t>
            </w:r>
          </w:p>
        </w:tc>
        <w:tc>
          <w:tcPr>
            <w:tcW w:w="3544" w:type="dxa"/>
            <w:vAlign w:val="center"/>
          </w:tcPr>
          <w:p w:rsidR="00516CE1" w:rsidRPr="00512017" w:rsidRDefault="00516CE1" w:rsidP="006934FD">
            <w:pPr>
              <w:spacing w:line="234" w:lineRule="exact"/>
              <w:ind w:left="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12017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</w:tbl>
    <w:p w:rsidR="00516CE1" w:rsidRPr="002E60D2" w:rsidRDefault="00516CE1" w:rsidP="00896310">
      <w:pPr>
        <w:spacing w:after="0"/>
        <w:rPr>
          <w:sz w:val="24"/>
          <w:szCs w:val="24"/>
        </w:rPr>
      </w:pPr>
    </w:p>
    <w:p w:rsidR="00896310" w:rsidRDefault="00896310" w:rsidP="00896310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                                </w:t>
      </w:r>
    </w:p>
    <w:p w:rsidR="0090247C" w:rsidRDefault="0090247C"/>
    <w:sectPr w:rsidR="0090247C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299A" w:rsidRDefault="0021299A" w:rsidP="00C326C7">
      <w:pPr>
        <w:spacing w:after="0" w:line="240" w:lineRule="auto"/>
      </w:pPr>
      <w:r>
        <w:separator/>
      </w:r>
    </w:p>
  </w:endnote>
  <w:endnote w:type="continuationSeparator" w:id="0">
    <w:p w:rsidR="0021299A" w:rsidRDefault="0021299A" w:rsidP="00C326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299A" w:rsidRDefault="0021299A" w:rsidP="00C326C7">
      <w:pPr>
        <w:spacing w:after="0" w:line="240" w:lineRule="auto"/>
      </w:pPr>
      <w:r>
        <w:separator/>
      </w:r>
    </w:p>
  </w:footnote>
  <w:footnote w:type="continuationSeparator" w:id="0">
    <w:p w:rsidR="0021299A" w:rsidRDefault="0021299A" w:rsidP="00C326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26C7" w:rsidRPr="00C326C7" w:rsidRDefault="00C326C7" w:rsidP="00C326C7">
    <w:pPr>
      <w:pStyle w:val="a3"/>
      <w:jc w:val="center"/>
      <w:rPr>
        <w:sz w:val="24"/>
      </w:rPr>
    </w:pPr>
    <w:r w:rsidRPr="00C326C7">
      <w:rPr>
        <w:sz w:val="24"/>
      </w:rPr>
      <w:t>Промежуточная аттестация</w:t>
    </w:r>
  </w:p>
  <w:p w:rsidR="00C326C7" w:rsidRDefault="00C326C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3FAC"/>
    <w:rsid w:val="0021299A"/>
    <w:rsid w:val="00413FAC"/>
    <w:rsid w:val="00516CE1"/>
    <w:rsid w:val="00896310"/>
    <w:rsid w:val="0090247C"/>
    <w:rsid w:val="0091301A"/>
    <w:rsid w:val="00C326C7"/>
    <w:rsid w:val="00F41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BBAEF6"/>
  <w15:chartTrackingRefBased/>
  <w15:docId w15:val="{E2D78F1A-37A8-4612-B271-4DD958C9A6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63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326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326C7"/>
  </w:style>
  <w:style w:type="paragraph" w:styleId="a5">
    <w:name w:val="footer"/>
    <w:basedOn w:val="a"/>
    <w:link w:val="a6"/>
    <w:uiPriority w:val="99"/>
    <w:unhideWhenUsed/>
    <w:rsid w:val="00C326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326C7"/>
  </w:style>
  <w:style w:type="table" w:customStyle="1" w:styleId="TableNormal2">
    <w:name w:val="Table Normal2"/>
    <w:uiPriority w:val="2"/>
    <w:semiHidden/>
    <w:unhideWhenUsed/>
    <w:qFormat/>
    <w:rsid w:val="00516CE1"/>
    <w:pPr>
      <w:widowControl w:val="0"/>
      <w:autoSpaceDE w:val="0"/>
      <w:autoSpaceDN w:val="0"/>
      <w:spacing w:after="0" w:line="240" w:lineRule="auto"/>
    </w:pPr>
    <w:rPr>
      <w:rFonts w:ascii="Calibri" w:hAnsi="Calibr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516CE1"/>
    <w:pPr>
      <w:widowControl w:val="0"/>
      <w:autoSpaceDE w:val="0"/>
      <w:autoSpaceDN w:val="0"/>
      <w:spacing w:after="0" w:line="240" w:lineRule="auto"/>
    </w:pPr>
    <w:rPr>
      <w:rFonts w:ascii="Calibri" w:hAnsi="Calibr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476</Words>
  <Characters>2715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Рыжова Вера Владимировна</dc:creator>
  <cp:keywords/>
  <dc:description/>
  <cp:lastModifiedBy>Татьяна Ивановна</cp:lastModifiedBy>
  <cp:revision>4</cp:revision>
  <dcterms:created xsi:type="dcterms:W3CDTF">2024-11-04T08:03:00Z</dcterms:created>
  <dcterms:modified xsi:type="dcterms:W3CDTF">2024-11-21T05:31:00Z</dcterms:modified>
</cp:coreProperties>
</file>